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D40" w:rsidRPr="003A5823" w:rsidRDefault="00C06D40" w:rsidP="00875840">
      <w:pPr>
        <w:shd w:val="clear" w:color="auto" w:fill="FFFFFF"/>
        <w:spacing w:after="0" w:line="330" w:lineRule="atLeast"/>
        <w:rPr>
          <w:rFonts w:ascii="Times New Roman" w:hAnsi="Times New Roman"/>
          <w:b/>
          <w:bCs/>
          <w:color w:val="0D0D0D"/>
          <w:sz w:val="24"/>
          <w:szCs w:val="24"/>
          <w:lang w:eastAsia="tr-TR"/>
        </w:rPr>
      </w:pPr>
    </w:p>
    <w:p w:rsidR="00C06D40" w:rsidRPr="003A5823" w:rsidRDefault="00C06D40" w:rsidP="00875840">
      <w:pPr>
        <w:shd w:val="clear" w:color="auto" w:fill="FFFFFF"/>
        <w:spacing w:after="0" w:line="330" w:lineRule="atLeast"/>
        <w:rPr>
          <w:rFonts w:ascii="Times New Roman" w:hAnsi="Times New Roman"/>
          <w:b/>
          <w:bCs/>
          <w:color w:val="0D0D0D"/>
          <w:sz w:val="24"/>
          <w:szCs w:val="24"/>
          <w:lang w:eastAsia="tr-TR"/>
        </w:rPr>
      </w:pPr>
      <w:r w:rsidRPr="00AA2F76">
        <w:rPr>
          <w:rFonts w:ascii="Times New Roman" w:hAnsi="Times New Roman"/>
          <w:b/>
          <w:noProof/>
          <w:color w:val="0D0D0D"/>
          <w:sz w:val="24"/>
          <w:szCs w:val="24"/>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3" o:spid="_x0000_i1025" type="#_x0000_t75" style="width:126pt;height:134.25pt;visibility:visible">
            <v:imagedata r:id="rId4" o:title=""/>
          </v:shape>
        </w:pict>
      </w:r>
      <w:r w:rsidRPr="003A5823">
        <w:rPr>
          <w:rFonts w:ascii="Times New Roman" w:hAnsi="Times New Roman"/>
          <w:b/>
          <w:bCs/>
          <w:color w:val="0D0D0D"/>
          <w:sz w:val="24"/>
          <w:szCs w:val="24"/>
          <w:lang w:eastAsia="tr-TR"/>
        </w:rPr>
        <w:t xml:space="preserve">                           </w:t>
      </w:r>
      <w:r w:rsidRPr="00AA2F76">
        <w:rPr>
          <w:rFonts w:ascii="Times New Roman" w:hAnsi="Times New Roman"/>
          <w:b/>
          <w:noProof/>
          <w:color w:val="0D0D0D"/>
          <w:sz w:val="24"/>
          <w:szCs w:val="24"/>
          <w:lang w:eastAsia="tr-TR"/>
        </w:rPr>
        <w:pict>
          <v:shape id="Resim 4" o:spid="_x0000_i1026" type="#_x0000_t75" style="width:120.75pt;height:138.75pt;visibility:visible">
            <v:imagedata r:id="rId5" o:title=""/>
          </v:shape>
        </w:pict>
      </w:r>
      <w:r w:rsidRPr="003A5823">
        <w:rPr>
          <w:rFonts w:ascii="Times New Roman" w:hAnsi="Times New Roman"/>
          <w:b/>
          <w:bCs/>
          <w:color w:val="0D0D0D"/>
          <w:sz w:val="24"/>
          <w:szCs w:val="24"/>
          <w:lang w:eastAsia="tr-TR"/>
        </w:rPr>
        <w:t xml:space="preserve">                    </w:t>
      </w:r>
      <w:r w:rsidRPr="00AA2F76">
        <w:rPr>
          <w:rFonts w:ascii="Times New Roman" w:hAnsi="Times New Roman"/>
          <w:b/>
          <w:noProof/>
          <w:color w:val="0D0D0D"/>
          <w:sz w:val="24"/>
          <w:szCs w:val="24"/>
          <w:lang w:eastAsia="tr-TR"/>
        </w:rPr>
        <w:pict>
          <v:shape id="Resim 5" o:spid="_x0000_i1027" type="#_x0000_t75" style="width:135.75pt;height:138.75pt;visibility:visible">
            <v:imagedata r:id="rId6" o:title=""/>
          </v:shape>
        </w:pict>
      </w:r>
    </w:p>
    <w:p w:rsidR="00C06D40" w:rsidRPr="003A5823" w:rsidRDefault="00C06D40" w:rsidP="00875840">
      <w:pPr>
        <w:shd w:val="clear" w:color="auto" w:fill="FFFFFF"/>
        <w:spacing w:after="0" w:line="330" w:lineRule="atLeast"/>
        <w:rPr>
          <w:rFonts w:ascii="Times New Roman" w:hAnsi="Times New Roman"/>
          <w:b/>
          <w:bCs/>
          <w:color w:val="0D0D0D"/>
          <w:sz w:val="24"/>
          <w:szCs w:val="24"/>
          <w:lang w:eastAsia="tr-TR"/>
        </w:rPr>
      </w:pPr>
    </w:p>
    <w:p w:rsidR="00C06D40" w:rsidRDefault="00C06D40" w:rsidP="00AD67BE">
      <w:pPr>
        <w:shd w:val="clear" w:color="auto" w:fill="FFFFFF"/>
        <w:spacing w:after="0" w:line="330" w:lineRule="atLeast"/>
        <w:jc w:val="center"/>
        <w:rPr>
          <w:rFonts w:ascii="Times New Roman" w:hAnsi="Times New Roman"/>
          <w:b/>
          <w:bCs/>
          <w:color w:val="0D0D0D"/>
          <w:sz w:val="24"/>
          <w:szCs w:val="24"/>
          <w:lang w:eastAsia="tr-TR"/>
        </w:rPr>
      </w:pPr>
      <w:r w:rsidRPr="003A5823">
        <w:rPr>
          <w:rFonts w:ascii="Times New Roman" w:hAnsi="Times New Roman"/>
          <w:b/>
          <w:bCs/>
          <w:color w:val="0D0D0D"/>
          <w:sz w:val="24"/>
          <w:szCs w:val="24"/>
          <w:lang w:eastAsia="tr-TR"/>
        </w:rPr>
        <w:t xml:space="preserve">2012–2013 EĞİTİM ÖĞRETİM YILI </w:t>
      </w:r>
      <w:r>
        <w:rPr>
          <w:rFonts w:ascii="Times New Roman" w:hAnsi="Times New Roman"/>
          <w:b/>
          <w:bCs/>
          <w:color w:val="0D0D0D"/>
          <w:sz w:val="24"/>
          <w:szCs w:val="24"/>
          <w:lang w:eastAsia="tr-TR"/>
        </w:rPr>
        <w:t xml:space="preserve"> TOKAT-MEKEZ </w:t>
      </w:r>
      <w:r w:rsidRPr="003A5823">
        <w:rPr>
          <w:rFonts w:ascii="Times New Roman" w:hAnsi="Times New Roman"/>
          <w:b/>
          <w:bCs/>
          <w:color w:val="0D0D0D"/>
          <w:sz w:val="24"/>
          <w:szCs w:val="24"/>
          <w:lang w:eastAsia="tr-TR"/>
        </w:rPr>
        <w:t xml:space="preserve">GAZİ OSMAN PAŞA </w:t>
      </w:r>
      <w:r>
        <w:rPr>
          <w:rFonts w:ascii="Times New Roman" w:hAnsi="Times New Roman"/>
          <w:b/>
          <w:bCs/>
          <w:color w:val="0D0D0D"/>
          <w:sz w:val="24"/>
          <w:szCs w:val="24"/>
          <w:lang w:eastAsia="tr-TR"/>
        </w:rPr>
        <w:t>ANADOLU</w:t>
      </w:r>
      <w:r w:rsidRPr="003A5823">
        <w:rPr>
          <w:rFonts w:ascii="Times New Roman" w:hAnsi="Times New Roman"/>
          <w:b/>
          <w:bCs/>
          <w:color w:val="0D0D0D"/>
          <w:sz w:val="24"/>
          <w:szCs w:val="24"/>
          <w:lang w:eastAsia="tr-TR"/>
        </w:rPr>
        <w:t xml:space="preserve"> LİSESİ EDEBİYAT GRUBU DERSLERİ</w:t>
      </w:r>
      <w:r>
        <w:rPr>
          <w:rFonts w:ascii="Times New Roman" w:hAnsi="Times New Roman"/>
          <w:b/>
          <w:bCs/>
          <w:color w:val="0D0D0D"/>
          <w:sz w:val="24"/>
          <w:szCs w:val="24"/>
          <w:lang w:eastAsia="tr-TR"/>
        </w:rPr>
        <w:t xml:space="preserve"> </w:t>
      </w:r>
      <w:r w:rsidRPr="003A5823">
        <w:rPr>
          <w:rFonts w:ascii="Times New Roman" w:hAnsi="Times New Roman"/>
          <w:b/>
          <w:bCs/>
          <w:color w:val="0D0D0D"/>
          <w:sz w:val="24"/>
          <w:szCs w:val="24"/>
          <w:lang w:eastAsia="tr-TR"/>
        </w:rPr>
        <w:t> </w:t>
      </w:r>
      <w:r w:rsidRPr="00151E3A">
        <w:rPr>
          <w:rFonts w:ascii="Times New Roman" w:hAnsi="Times New Roman"/>
          <w:b/>
          <w:bCs/>
          <w:color w:val="0D0D0D"/>
          <w:sz w:val="24"/>
          <w:szCs w:val="24"/>
          <w:lang w:eastAsia="tr-TR"/>
        </w:rPr>
        <w:t xml:space="preserve">SENE SONU </w:t>
      </w:r>
      <w:r w:rsidRPr="003A5823">
        <w:rPr>
          <w:rFonts w:ascii="Times New Roman" w:hAnsi="Times New Roman"/>
          <w:b/>
          <w:bCs/>
          <w:color w:val="0D0D0D"/>
          <w:sz w:val="24"/>
          <w:szCs w:val="24"/>
          <w:lang w:eastAsia="tr-TR"/>
        </w:rPr>
        <w:t>ZÜMR</w:t>
      </w:r>
      <w:r>
        <w:rPr>
          <w:rFonts w:ascii="Times New Roman" w:hAnsi="Times New Roman"/>
          <w:b/>
          <w:bCs/>
          <w:color w:val="0D0D0D"/>
          <w:sz w:val="24"/>
          <w:szCs w:val="24"/>
          <w:lang w:eastAsia="tr-TR"/>
        </w:rPr>
        <w:t>E ÖĞRETMENLERİ TOPLANTISI</w:t>
      </w:r>
      <w:bookmarkStart w:id="0" w:name="_GoBack"/>
      <w:bookmarkEnd w:id="0"/>
    </w:p>
    <w:p w:rsidR="00C06D40" w:rsidRPr="003A5823" w:rsidRDefault="00C06D40" w:rsidP="00AD67BE">
      <w:pPr>
        <w:shd w:val="clear" w:color="auto" w:fill="FFFFFF"/>
        <w:spacing w:after="0" w:line="330" w:lineRule="atLeast"/>
        <w:jc w:val="center"/>
        <w:rPr>
          <w:rFonts w:ascii="Times New Roman" w:hAnsi="Times New Roman"/>
          <w:color w:val="0D0D0D"/>
          <w:sz w:val="24"/>
          <w:szCs w:val="24"/>
          <w:lang w:eastAsia="tr-TR"/>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2631"/>
        <w:gridCol w:w="2264"/>
        <w:gridCol w:w="2040"/>
        <w:gridCol w:w="1940"/>
        <w:gridCol w:w="1928"/>
      </w:tblGrid>
      <w:tr w:rsidR="00C06D40" w:rsidRPr="00AA2F76" w:rsidTr="00254436">
        <w:trPr>
          <w:tblCellSpacing w:w="0" w:type="dxa"/>
        </w:trPr>
        <w:tc>
          <w:tcPr>
            <w:tcW w:w="2631" w:type="dxa"/>
            <w:tcBorders>
              <w:top w:val="outset" w:sz="6" w:space="0" w:color="auto"/>
              <w:bottom w:val="outset" w:sz="6" w:space="0" w:color="auto"/>
              <w:right w:val="outset" w:sz="6" w:space="0" w:color="auto"/>
            </w:tcBorders>
            <w:vAlign w:val="center"/>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color w:val="0D0D0D"/>
                <w:sz w:val="24"/>
                <w:szCs w:val="24"/>
                <w:lang w:eastAsia="tr-TR"/>
              </w:rPr>
              <w:t> </w:t>
            </w:r>
            <w:r w:rsidRPr="003A5823">
              <w:rPr>
                <w:rFonts w:ascii="Times New Roman" w:hAnsi="Times New Roman"/>
                <w:b/>
                <w:bCs/>
                <w:sz w:val="24"/>
                <w:szCs w:val="24"/>
                <w:lang w:eastAsia="tr-TR"/>
              </w:rPr>
              <w:t>Dersin Adı  :</w:t>
            </w:r>
          </w:p>
        </w:tc>
        <w:tc>
          <w:tcPr>
            <w:tcW w:w="4304" w:type="dxa"/>
            <w:gridSpan w:val="2"/>
            <w:tcBorders>
              <w:top w:val="outset" w:sz="6" w:space="0" w:color="auto"/>
              <w:left w:val="outset" w:sz="6" w:space="0" w:color="auto"/>
              <w:bottom w:val="outset" w:sz="6" w:space="0" w:color="auto"/>
              <w:right w:val="outset" w:sz="6" w:space="0" w:color="auto"/>
            </w:tcBorders>
            <w:vAlign w:val="center"/>
          </w:tcPr>
          <w:p w:rsidR="00C06D40" w:rsidRPr="003A5823" w:rsidRDefault="00C06D40" w:rsidP="003C222D">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Dil ve Anlatım, T. Edebiyatı, Seçmeli Türk Edebiyatı</w:t>
            </w:r>
          </w:p>
        </w:tc>
        <w:tc>
          <w:tcPr>
            <w:tcW w:w="1940" w:type="dxa"/>
            <w:tcBorders>
              <w:top w:val="outset" w:sz="6" w:space="0" w:color="auto"/>
              <w:left w:val="outset" w:sz="6" w:space="0" w:color="auto"/>
              <w:bottom w:val="outset" w:sz="6" w:space="0" w:color="auto"/>
              <w:right w:val="outset" w:sz="6" w:space="0" w:color="auto"/>
            </w:tcBorders>
            <w:vAlign w:val="center"/>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Zümre No   :</w:t>
            </w:r>
          </w:p>
        </w:tc>
        <w:tc>
          <w:tcPr>
            <w:tcW w:w="1928" w:type="dxa"/>
            <w:tcBorders>
              <w:top w:val="outset" w:sz="6" w:space="0" w:color="auto"/>
              <w:left w:val="outset" w:sz="6" w:space="0" w:color="auto"/>
              <w:bottom w:val="outset" w:sz="6" w:space="0" w:color="auto"/>
            </w:tcBorders>
            <w:vAlign w:val="center"/>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3</w:t>
            </w:r>
          </w:p>
        </w:tc>
      </w:tr>
      <w:tr w:rsidR="00C06D40" w:rsidRPr="00AA2F76" w:rsidTr="00254436">
        <w:trPr>
          <w:tblCellSpacing w:w="0" w:type="dxa"/>
        </w:trPr>
        <w:tc>
          <w:tcPr>
            <w:tcW w:w="2631" w:type="dxa"/>
            <w:tcBorders>
              <w:top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Zümre Başkanı:</w:t>
            </w:r>
          </w:p>
        </w:tc>
        <w:tc>
          <w:tcPr>
            <w:tcW w:w="2264" w:type="dxa"/>
            <w:tcBorders>
              <w:top w:val="outset" w:sz="6" w:space="0" w:color="auto"/>
              <w:left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Mehmet ÇOŞKUN</w:t>
            </w:r>
          </w:p>
        </w:tc>
        <w:tc>
          <w:tcPr>
            <w:tcW w:w="2040" w:type="dxa"/>
            <w:tcBorders>
              <w:top w:val="outset" w:sz="6" w:space="0" w:color="auto"/>
              <w:left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Toplantı Yeri  :</w:t>
            </w:r>
          </w:p>
        </w:tc>
        <w:tc>
          <w:tcPr>
            <w:tcW w:w="3868" w:type="dxa"/>
            <w:gridSpan w:val="2"/>
            <w:tcBorders>
              <w:top w:val="outset" w:sz="6" w:space="0" w:color="auto"/>
              <w:left w:val="outset" w:sz="6" w:space="0" w:color="auto"/>
              <w:bottom w:val="outset" w:sz="6" w:space="0" w:color="auto"/>
            </w:tcBorders>
            <w:vAlign w:val="center"/>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Kütüphane</w:t>
            </w:r>
          </w:p>
        </w:tc>
      </w:tr>
      <w:tr w:rsidR="00C06D40" w:rsidRPr="00AA2F76" w:rsidTr="00254436">
        <w:trPr>
          <w:tblCellSpacing w:w="0" w:type="dxa"/>
        </w:trPr>
        <w:tc>
          <w:tcPr>
            <w:tcW w:w="2631" w:type="dxa"/>
            <w:tcBorders>
              <w:top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Toplantı Tarihi :</w:t>
            </w:r>
          </w:p>
        </w:tc>
        <w:tc>
          <w:tcPr>
            <w:tcW w:w="2264" w:type="dxa"/>
            <w:tcBorders>
              <w:top w:val="outset" w:sz="6" w:space="0" w:color="auto"/>
              <w:left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17.06.2013</w:t>
            </w:r>
          </w:p>
        </w:tc>
        <w:tc>
          <w:tcPr>
            <w:tcW w:w="2040" w:type="dxa"/>
            <w:tcBorders>
              <w:top w:val="outset" w:sz="6" w:space="0" w:color="auto"/>
              <w:left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Toplantı Saati  :</w:t>
            </w:r>
          </w:p>
        </w:tc>
        <w:tc>
          <w:tcPr>
            <w:tcW w:w="3868" w:type="dxa"/>
            <w:gridSpan w:val="2"/>
            <w:tcBorders>
              <w:top w:val="outset" w:sz="6" w:space="0" w:color="auto"/>
              <w:left w:val="outset" w:sz="6" w:space="0" w:color="auto"/>
              <w:bottom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13.00</w:t>
            </w:r>
          </w:p>
        </w:tc>
      </w:tr>
    </w:tbl>
    <w:p w:rsidR="00C06D40" w:rsidRPr="003A5823" w:rsidRDefault="00C06D40" w:rsidP="00C722D1">
      <w:pPr>
        <w:shd w:val="clear" w:color="auto" w:fill="FFFFFF"/>
        <w:spacing w:after="0" w:line="330" w:lineRule="atLeast"/>
        <w:jc w:val="center"/>
        <w:rPr>
          <w:rFonts w:ascii="Times New Roman" w:hAnsi="Times New Roman"/>
          <w:sz w:val="24"/>
          <w:szCs w:val="24"/>
          <w:lang w:eastAsia="tr-TR"/>
        </w:rPr>
      </w:pPr>
      <w:hyperlink r:id="rId7" w:history="1">
        <w:r w:rsidRPr="00B4313C">
          <w:rPr>
            <w:rStyle w:val="Hyperlink"/>
            <w:rFonts w:ascii="Times New Roman" w:hAnsi="Times New Roman"/>
            <w:sz w:val="24"/>
            <w:szCs w:val="24"/>
            <w:lang w:eastAsia="tr-TR"/>
          </w:rPr>
          <w:t>www.edebiyatogretmeni.net</w:t>
        </w:r>
      </w:hyperlink>
      <w:r>
        <w:rPr>
          <w:rFonts w:ascii="Times New Roman" w:hAnsi="Times New Roman"/>
          <w:color w:val="0D0D0D"/>
          <w:sz w:val="24"/>
          <w:szCs w:val="24"/>
          <w:lang w:eastAsia="tr-TR"/>
        </w:rP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966"/>
        <w:gridCol w:w="4572"/>
        <w:gridCol w:w="340"/>
        <w:gridCol w:w="4925"/>
      </w:tblGrid>
      <w:tr w:rsidR="00C06D40" w:rsidRPr="00AA2F76" w:rsidTr="00875840">
        <w:trPr>
          <w:tblCellSpacing w:w="0" w:type="dxa"/>
        </w:trPr>
        <w:tc>
          <w:tcPr>
            <w:tcW w:w="11025" w:type="dxa"/>
            <w:gridSpan w:val="4"/>
            <w:tcBorders>
              <w:top w:val="outset" w:sz="6" w:space="0" w:color="auto"/>
              <w:bottom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TOPLANTIYA KATILAN ZÜMRE EDEBİYAT GRUBU ZÜMRE ÖĞRETMENLERİ</w:t>
            </w:r>
          </w:p>
        </w:tc>
      </w:tr>
      <w:tr w:rsidR="00C06D40" w:rsidRPr="00AA2F76" w:rsidTr="00B42618">
        <w:trPr>
          <w:trHeight w:val="165"/>
          <w:tblCellSpacing w:w="0" w:type="dxa"/>
        </w:trPr>
        <w:tc>
          <w:tcPr>
            <w:tcW w:w="990" w:type="dxa"/>
            <w:tcBorders>
              <w:top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1</w:t>
            </w:r>
          </w:p>
        </w:tc>
        <w:tc>
          <w:tcPr>
            <w:tcW w:w="4665" w:type="dxa"/>
            <w:tcBorders>
              <w:top w:val="outset" w:sz="6" w:space="0" w:color="auto"/>
              <w:left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 xml:space="preserve">Mehmet COŞKUN </w:t>
            </w:r>
          </w:p>
        </w:tc>
        <w:tc>
          <w:tcPr>
            <w:tcW w:w="345" w:type="dxa"/>
            <w:tcBorders>
              <w:top w:val="outset" w:sz="6" w:space="0" w:color="auto"/>
              <w:left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5</w:t>
            </w:r>
          </w:p>
        </w:tc>
        <w:tc>
          <w:tcPr>
            <w:tcW w:w="5010" w:type="dxa"/>
            <w:tcBorders>
              <w:top w:val="outset" w:sz="6" w:space="0" w:color="auto"/>
              <w:left w:val="outset" w:sz="6" w:space="0" w:color="auto"/>
              <w:bottom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Güngör GÜR</w:t>
            </w:r>
          </w:p>
        </w:tc>
      </w:tr>
      <w:tr w:rsidR="00C06D40" w:rsidRPr="00AA2F76" w:rsidTr="00B42618">
        <w:trPr>
          <w:trHeight w:val="105"/>
          <w:tblCellSpacing w:w="0" w:type="dxa"/>
        </w:trPr>
        <w:tc>
          <w:tcPr>
            <w:tcW w:w="990" w:type="dxa"/>
            <w:tcBorders>
              <w:top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b/>
                <w:bCs/>
                <w:sz w:val="24"/>
                <w:szCs w:val="24"/>
                <w:lang w:eastAsia="tr-TR"/>
              </w:rPr>
            </w:pPr>
            <w:r w:rsidRPr="003A5823">
              <w:rPr>
                <w:rFonts w:ascii="Times New Roman" w:hAnsi="Times New Roman"/>
                <w:b/>
                <w:bCs/>
                <w:sz w:val="24"/>
                <w:szCs w:val="24"/>
                <w:lang w:eastAsia="tr-TR"/>
              </w:rPr>
              <w:t>2</w:t>
            </w:r>
          </w:p>
        </w:tc>
        <w:tc>
          <w:tcPr>
            <w:tcW w:w="4665" w:type="dxa"/>
            <w:tcBorders>
              <w:top w:val="outset" w:sz="6" w:space="0" w:color="auto"/>
              <w:left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b/>
                <w:bCs/>
                <w:sz w:val="24"/>
                <w:szCs w:val="24"/>
                <w:lang w:eastAsia="tr-TR"/>
              </w:rPr>
            </w:pPr>
            <w:r w:rsidRPr="003A5823">
              <w:rPr>
                <w:rFonts w:ascii="Times New Roman" w:hAnsi="Times New Roman"/>
                <w:b/>
                <w:bCs/>
                <w:sz w:val="24"/>
                <w:szCs w:val="24"/>
                <w:lang w:eastAsia="tr-TR"/>
              </w:rPr>
              <w:t>Ayfer SANCAKLI</w:t>
            </w:r>
          </w:p>
        </w:tc>
        <w:tc>
          <w:tcPr>
            <w:tcW w:w="345" w:type="dxa"/>
            <w:tcBorders>
              <w:top w:val="outset" w:sz="6" w:space="0" w:color="auto"/>
              <w:left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b/>
                <w:bCs/>
                <w:sz w:val="24"/>
                <w:szCs w:val="24"/>
                <w:lang w:eastAsia="tr-TR"/>
              </w:rPr>
            </w:pPr>
            <w:r w:rsidRPr="003A5823">
              <w:rPr>
                <w:rFonts w:ascii="Times New Roman" w:hAnsi="Times New Roman"/>
                <w:b/>
                <w:bCs/>
                <w:sz w:val="24"/>
                <w:szCs w:val="24"/>
                <w:lang w:eastAsia="tr-TR"/>
              </w:rPr>
              <w:t>6</w:t>
            </w:r>
          </w:p>
        </w:tc>
        <w:tc>
          <w:tcPr>
            <w:tcW w:w="5010" w:type="dxa"/>
            <w:tcBorders>
              <w:top w:val="outset" w:sz="6" w:space="0" w:color="auto"/>
              <w:left w:val="outset" w:sz="6" w:space="0" w:color="auto"/>
              <w:bottom w:val="outset" w:sz="6" w:space="0" w:color="auto"/>
            </w:tcBorders>
          </w:tcPr>
          <w:p w:rsidR="00C06D40" w:rsidRPr="003A5823" w:rsidRDefault="00C06D40" w:rsidP="00875840">
            <w:pPr>
              <w:spacing w:after="0" w:line="240" w:lineRule="auto"/>
              <w:rPr>
                <w:rFonts w:ascii="Times New Roman" w:hAnsi="Times New Roman"/>
                <w:b/>
                <w:bCs/>
                <w:sz w:val="24"/>
                <w:szCs w:val="24"/>
                <w:lang w:eastAsia="tr-TR"/>
              </w:rPr>
            </w:pPr>
            <w:r w:rsidRPr="003A5823">
              <w:rPr>
                <w:rFonts w:ascii="Times New Roman" w:hAnsi="Times New Roman"/>
                <w:b/>
                <w:bCs/>
                <w:sz w:val="24"/>
                <w:szCs w:val="24"/>
                <w:lang w:eastAsia="tr-TR"/>
              </w:rPr>
              <w:t>Nevriye BARAN</w:t>
            </w:r>
          </w:p>
        </w:tc>
      </w:tr>
      <w:tr w:rsidR="00C06D40" w:rsidRPr="00AA2F76" w:rsidTr="00875840">
        <w:trPr>
          <w:tblCellSpacing w:w="0" w:type="dxa"/>
        </w:trPr>
        <w:tc>
          <w:tcPr>
            <w:tcW w:w="990" w:type="dxa"/>
            <w:tcBorders>
              <w:top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3</w:t>
            </w:r>
          </w:p>
        </w:tc>
        <w:tc>
          <w:tcPr>
            <w:tcW w:w="4665" w:type="dxa"/>
            <w:tcBorders>
              <w:top w:val="outset" w:sz="6" w:space="0" w:color="auto"/>
              <w:left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 xml:space="preserve">Mahmut HASGÜL </w:t>
            </w:r>
          </w:p>
        </w:tc>
        <w:tc>
          <w:tcPr>
            <w:tcW w:w="345" w:type="dxa"/>
            <w:tcBorders>
              <w:top w:val="outset" w:sz="6" w:space="0" w:color="auto"/>
              <w:left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7</w:t>
            </w:r>
          </w:p>
        </w:tc>
        <w:tc>
          <w:tcPr>
            <w:tcW w:w="5010" w:type="dxa"/>
            <w:tcBorders>
              <w:top w:val="outset" w:sz="6" w:space="0" w:color="auto"/>
              <w:left w:val="outset" w:sz="6" w:space="0" w:color="auto"/>
              <w:bottom w:val="outset" w:sz="6" w:space="0" w:color="auto"/>
            </w:tcBorders>
          </w:tcPr>
          <w:p w:rsidR="00C06D40" w:rsidRPr="003A5823" w:rsidRDefault="00C06D40" w:rsidP="00875840">
            <w:pPr>
              <w:spacing w:after="0" w:line="240" w:lineRule="auto"/>
              <w:rPr>
                <w:rFonts w:ascii="Times New Roman" w:hAnsi="Times New Roman"/>
                <w:b/>
                <w:sz w:val="24"/>
                <w:szCs w:val="24"/>
                <w:lang w:eastAsia="tr-TR"/>
              </w:rPr>
            </w:pPr>
            <w:r w:rsidRPr="003A5823">
              <w:rPr>
                <w:rFonts w:ascii="Times New Roman" w:hAnsi="Times New Roman"/>
                <w:b/>
                <w:sz w:val="24"/>
                <w:szCs w:val="24"/>
                <w:lang w:eastAsia="tr-TR"/>
              </w:rPr>
              <w:t>Cemal DEMİRKOL</w:t>
            </w:r>
          </w:p>
        </w:tc>
      </w:tr>
      <w:tr w:rsidR="00C06D40" w:rsidRPr="00AA2F76" w:rsidTr="00254436">
        <w:trPr>
          <w:tblCellSpacing w:w="0" w:type="dxa"/>
        </w:trPr>
        <w:tc>
          <w:tcPr>
            <w:tcW w:w="990" w:type="dxa"/>
            <w:tcBorders>
              <w:top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r w:rsidRPr="003A5823">
              <w:rPr>
                <w:rFonts w:ascii="Times New Roman" w:hAnsi="Times New Roman"/>
                <w:b/>
                <w:bCs/>
                <w:sz w:val="24"/>
                <w:szCs w:val="24"/>
                <w:lang w:eastAsia="tr-TR"/>
              </w:rPr>
              <w:t>4</w:t>
            </w:r>
          </w:p>
        </w:tc>
        <w:tc>
          <w:tcPr>
            <w:tcW w:w="4665" w:type="dxa"/>
            <w:tcBorders>
              <w:top w:val="outset" w:sz="6" w:space="0" w:color="auto"/>
              <w:left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b/>
                <w:sz w:val="24"/>
                <w:szCs w:val="24"/>
                <w:lang w:eastAsia="tr-TR"/>
              </w:rPr>
            </w:pPr>
            <w:r w:rsidRPr="003A5823">
              <w:rPr>
                <w:rFonts w:ascii="Times New Roman" w:hAnsi="Times New Roman"/>
                <w:b/>
                <w:sz w:val="24"/>
                <w:szCs w:val="24"/>
                <w:lang w:eastAsia="tr-TR"/>
              </w:rPr>
              <w:t>Mehmet YETGİN</w:t>
            </w:r>
          </w:p>
        </w:tc>
        <w:tc>
          <w:tcPr>
            <w:tcW w:w="345" w:type="dxa"/>
            <w:tcBorders>
              <w:top w:val="outset" w:sz="6" w:space="0" w:color="auto"/>
              <w:left w:val="outset" w:sz="6" w:space="0" w:color="auto"/>
              <w:bottom w:val="outset" w:sz="6" w:space="0" w:color="auto"/>
              <w:right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p>
        </w:tc>
        <w:tc>
          <w:tcPr>
            <w:tcW w:w="5010" w:type="dxa"/>
            <w:tcBorders>
              <w:top w:val="outset" w:sz="6" w:space="0" w:color="auto"/>
              <w:left w:val="outset" w:sz="6" w:space="0" w:color="auto"/>
              <w:bottom w:val="outset" w:sz="6" w:space="0" w:color="auto"/>
            </w:tcBorders>
          </w:tcPr>
          <w:p w:rsidR="00C06D40" w:rsidRPr="003A5823" w:rsidRDefault="00C06D40" w:rsidP="00875840">
            <w:pPr>
              <w:spacing w:after="0" w:line="240" w:lineRule="auto"/>
              <w:rPr>
                <w:rFonts w:ascii="Times New Roman" w:hAnsi="Times New Roman"/>
                <w:sz w:val="24"/>
                <w:szCs w:val="24"/>
                <w:lang w:eastAsia="tr-TR"/>
              </w:rPr>
            </w:pPr>
          </w:p>
        </w:tc>
      </w:tr>
    </w:tbl>
    <w:p w:rsidR="00C06D40" w:rsidRPr="003A5823" w:rsidRDefault="00C06D40" w:rsidP="00875840">
      <w:pPr>
        <w:shd w:val="clear" w:color="auto" w:fill="FFFFFF"/>
        <w:spacing w:after="0" w:line="330" w:lineRule="atLeast"/>
        <w:rPr>
          <w:rFonts w:ascii="Times New Roman" w:hAnsi="Times New Roman"/>
          <w:b/>
          <w:color w:val="0D0D0D"/>
          <w:sz w:val="24"/>
          <w:szCs w:val="24"/>
          <w:lang w:eastAsia="tr-TR"/>
        </w:rPr>
      </w:pPr>
      <w:r w:rsidRPr="003A5823">
        <w:rPr>
          <w:rFonts w:ascii="Times New Roman" w:hAnsi="Times New Roman"/>
          <w:b/>
          <w:color w:val="0D0D0D"/>
          <w:sz w:val="24"/>
          <w:szCs w:val="24"/>
          <w:lang w:eastAsia="tr-TR"/>
        </w:rPr>
        <w:t>GÜNDEM MADDELERİ:</w:t>
      </w: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773"/>
      </w:tblGrid>
      <w:tr w:rsidR="00C06D40" w:rsidRPr="00AA2F76" w:rsidTr="00254436">
        <w:trPr>
          <w:trHeight w:val="7127"/>
        </w:trPr>
        <w:tc>
          <w:tcPr>
            <w:tcW w:w="10773" w:type="dxa"/>
            <w:tcBorders>
              <w:top w:val="single" w:sz="18" w:space="0" w:color="auto"/>
              <w:left w:val="single" w:sz="18" w:space="0" w:color="auto"/>
              <w:bottom w:val="single" w:sz="18" w:space="0" w:color="auto"/>
              <w:right w:val="single" w:sz="18" w:space="0" w:color="auto"/>
            </w:tcBorders>
          </w:tcPr>
          <w:p w:rsidR="00C06D40" w:rsidRPr="003A5823" w:rsidRDefault="00C06D40" w:rsidP="005232DD">
            <w:pPr>
              <w:shd w:val="clear" w:color="auto" w:fill="FFFFFF"/>
              <w:spacing w:after="0" w:line="330" w:lineRule="atLeast"/>
              <w:ind w:left="72" w:hanging="72"/>
              <w:rPr>
                <w:rFonts w:ascii="Times New Roman" w:hAnsi="Times New Roman"/>
                <w:color w:val="0D0D0D"/>
                <w:sz w:val="24"/>
                <w:szCs w:val="24"/>
                <w:lang w:eastAsia="tr-TR"/>
              </w:rPr>
            </w:pPr>
            <w:r w:rsidRPr="003A5823">
              <w:rPr>
                <w:rFonts w:ascii="Times New Roman" w:hAnsi="Times New Roman"/>
                <w:color w:val="0D0D0D"/>
                <w:sz w:val="24"/>
                <w:szCs w:val="24"/>
                <w:lang w:eastAsia="tr-TR"/>
              </w:rPr>
              <w:t> </w:t>
            </w:r>
            <w:r w:rsidRPr="003A5823">
              <w:rPr>
                <w:rFonts w:ascii="Times New Roman" w:hAnsi="Times New Roman"/>
                <w:b/>
                <w:color w:val="0D0D0D"/>
                <w:sz w:val="24"/>
                <w:szCs w:val="24"/>
                <w:lang w:eastAsia="tr-TR"/>
              </w:rPr>
              <w:t xml:space="preserve">1. </w:t>
            </w:r>
            <w:r w:rsidRPr="003A5823">
              <w:rPr>
                <w:rFonts w:ascii="Times New Roman" w:hAnsi="Times New Roman"/>
                <w:color w:val="0D0D0D"/>
                <w:sz w:val="24"/>
                <w:szCs w:val="24"/>
                <w:lang w:eastAsia="tr-TR"/>
              </w:rPr>
              <w:t>Açılış ve yoklama, başkan ve yazman seçimi. Milli Eğitim Bakanlığı Ortaöğretim Kurumları Yönetmeliğinin 36. Maddesinin değerlendirilmesi.</w:t>
            </w:r>
          </w:p>
          <w:p w:rsidR="00C06D40" w:rsidRPr="003A5823" w:rsidRDefault="00C06D40" w:rsidP="005232DD">
            <w:pPr>
              <w:shd w:val="clear" w:color="auto" w:fill="FFFFFF"/>
              <w:spacing w:after="0" w:line="330" w:lineRule="atLeast"/>
              <w:ind w:left="72" w:hanging="72"/>
              <w:rPr>
                <w:rFonts w:ascii="Times New Roman" w:hAnsi="Times New Roman"/>
                <w:color w:val="0D0D0D"/>
                <w:sz w:val="24"/>
                <w:szCs w:val="24"/>
                <w:lang w:eastAsia="tr-TR"/>
              </w:rPr>
            </w:pPr>
            <w:r w:rsidRPr="003A5823">
              <w:rPr>
                <w:rFonts w:ascii="Times New Roman" w:hAnsi="Times New Roman"/>
                <w:b/>
                <w:color w:val="0D0D0D"/>
                <w:sz w:val="24"/>
                <w:szCs w:val="24"/>
                <w:lang w:eastAsia="tr-TR"/>
              </w:rPr>
              <w:t xml:space="preserve"> 2.</w:t>
            </w:r>
            <w:r w:rsidRPr="003A5823">
              <w:rPr>
                <w:rFonts w:ascii="Times New Roman" w:hAnsi="Times New Roman"/>
                <w:color w:val="0D0D0D"/>
                <w:sz w:val="24"/>
                <w:szCs w:val="24"/>
                <w:lang w:eastAsia="tr-TR"/>
              </w:rPr>
              <w:t>2012-2013 Eğitim ve Öğretim Yılı İkinci Dönem Okul Zümre Tutanağının incelenmesi</w:t>
            </w:r>
            <w:r w:rsidRPr="003A5823">
              <w:rPr>
                <w:rFonts w:ascii="Times New Roman" w:hAnsi="Times New Roman"/>
                <w:b/>
                <w:color w:val="0D0D0D"/>
                <w:sz w:val="24"/>
                <w:szCs w:val="24"/>
                <w:lang w:eastAsia="tr-TR"/>
              </w:rPr>
              <w:t xml:space="preserve">. </w:t>
            </w:r>
            <w:r w:rsidRPr="003A5823">
              <w:rPr>
                <w:rFonts w:ascii="Times New Roman" w:hAnsi="Times New Roman"/>
                <w:b/>
                <w:color w:val="0D0D0D"/>
                <w:sz w:val="24"/>
                <w:szCs w:val="24"/>
                <w:lang w:eastAsia="tr-TR"/>
              </w:rPr>
              <w:br/>
              <w:t xml:space="preserve">3. </w:t>
            </w:r>
            <w:r w:rsidRPr="003A5823">
              <w:rPr>
                <w:rFonts w:ascii="Times New Roman" w:hAnsi="Times New Roman"/>
                <w:color w:val="0D0D0D"/>
                <w:sz w:val="24"/>
                <w:szCs w:val="24"/>
                <w:lang w:eastAsia="tr-TR"/>
              </w:rPr>
              <w:t>Milli Eğitim Temel Kanunun ve Milli Eğitim ’in Genel Amaçlarının değerlendirilmesi.</w:t>
            </w:r>
            <w:r w:rsidRPr="003A5823">
              <w:rPr>
                <w:rFonts w:ascii="Times New Roman" w:hAnsi="Times New Roman"/>
                <w:b/>
                <w:color w:val="0D0D0D"/>
                <w:sz w:val="24"/>
                <w:szCs w:val="24"/>
                <w:lang w:eastAsia="tr-TR"/>
              </w:rPr>
              <w:br/>
              <w:t xml:space="preserve">4. </w:t>
            </w:r>
            <w:r w:rsidRPr="003A5823">
              <w:rPr>
                <w:rFonts w:ascii="Times New Roman" w:hAnsi="Times New Roman"/>
                <w:color w:val="0D0D0D"/>
                <w:sz w:val="24"/>
                <w:szCs w:val="24"/>
                <w:lang w:eastAsia="tr-TR"/>
              </w:rPr>
              <w:t>Türk Edebiyatı – Dil ve Anlatım derslerinin genel ve özel amaçlarının derslerdeki uygulanma durumu.</w:t>
            </w:r>
            <w:r w:rsidRPr="003A5823">
              <w:rPr>
                <w:rFonts w:ascii="Times New Roman" w:hAnsi="Times New Roman"/>
                <w:color w:val="0D0D0D"/>
                <w:sz w:val="24"/>
                <w:szCs w:val="24"/>
                <w:lang w:eastAsia="tr-TR"/>
              </w:rPr>
              <w:br/>
            </w:r>
            <w:r w:rsidRPr="003A5823">
              <w:rPr>
                <w:rFonts w:ascii="Times New Roman" w:hAnsi="Times New Roman"/>
                <w:b/>
                <w:color w:val="0D0D0D"/>
                <w:sz w:val="24"/>
                <w:szCs w:val="24"/>
                <w:lang w:eastAsia="tr-TR"/>
              </w:rPr>
              <w:t xml:space="preserve">5. </w:t>
            </w:r>
            <w:r w:rsidRPr="003A5823">
              <w:rPr>
                <w:rFonts w:ascii="Times New Roman" w:hAnsi="Times New Roman"/>
                <w:color w:val="0D0D0D"/>
                <w:sz w:val="24"/>
                <w:szCs w:val="24"/>
                <w:lang w:eastAsia="tr-TR"/>
              </w:rPr>
              <w:t>Yöntem ve tekniklerin derslerdeki uygulanma durumları.</w:t>
            </w:r>
            <w:r w:rsidRPr="003A5823">
              <w:rPr>
                <w:rFonts w:ascii="Times New Roman" w:hAnsi="Times New Roman"/>
                <w:color w:val="0D0D0D"/>
                <w:sz w:val="24"/>
                <w:szCs w:val="24"/>
                <w:lang w:eastAsia="tr-TR"/>
              </w:rPr>
              <w:br/>
            </w:r>
            <w:r w:rsidRPr="003A5823">
              <w:rPr>
                <w:rFonts w:ascii="Times New Roman" w:hAnsi="Times New Roman"/>
                <w:b/>
                <w:color w:val="0D0D0D"/>
                <w:sz w:val="24"/>
                <w:szCs w:val="24"/>
                <w:lang w:eastAsia="tr-TR"/>
              </w:rPr>
              <w:t xml:space="preserve">6. </w:t>
            </w:r>
            <w:r w:rsidRPr="003A5823">
              <w:rPr>
                <w:rFonts w:ascii="Times New Roman" w:hAnsi="Times New Roman"/>
                <w:color w:val="0D0D0D"/>
                <w:sz w:val="24"/>
                <w:szCs w:val="24"/>
                <w:lang w:eastAsia="tr-TR"/>
              </w:rPr>
              <w:t>Atatürk İlke ve İnkılâplarının yıllık planlara işlenip işlenmediğinin değerlendirilmesi. (2488 Sayılı Tebliğler Dergilerindeki konular)</w:t>
            </w:r>
            <w:r w:rsidRPr="003A5823">
              <w:rPr>
                <w:rFonts w:ascii="Times New Roman" w:hAnsi="Times New Roman"/>
                <w:color w:val="0D0D0D"/>
                <w:sz w:val="24"/>
                <w:szCs w:val="24"/>
                <w:lang w:eastAsia="tr-TR"/>
              </w:rPr>
              <w:br/>
            </w:r>
            <w:r w:rsidRPr="003A5823">
              <w:rPr>
                <w:rFonts w:ascii="Times New Roman" w:hAnsi="Times New Roman"/>
                <w:b/>
                <w:color w:val="0D0D0D"/>
                <w:sz w:val="24"/>
                <w:szCs w:val="24"/>
                <w:lang w:eastAsia="tr-TR"/>
              </w:rPr>
              <w:t>7.</w:t>
            </w:r>
            <w:r w:rsidRPr="003A5823">
              <w:rPr>
                <w:rFonts w:ascii="Times New Roman" w:hAnsi="Times New Roman"/>
                <w:color w:val="0D0D0D"/>
                <w:sz w:val="24"/>
                <w:szCs w:val="24"/>
                <w:lang w:eastAsia="tr-TR"/>
              </w:rPr>
              <w:t>Yıllık planlarla ilgili değerlendirmeler. (Ağustos-2003, 2551 sayılı TD,  Talim ve Terbiye Kurulu Başkanlığının 8.Yıllık ödevlerle ilgili uygulamalar. (2300 sayılı TD)</w:t>
            </w:r>
            <w:r w:rsidRPr="003A5823">
              <w:rPr>
                <w:rFonts w:ascii="Times New Roman" w:hAnsi="Times New Roman"/>
                <w:color w:val="0D0D0D"/>
                <w:sz w:val="24"/>
                <w:szCs w:val="24"/>
                <w:lang w:eastAsia="tr-TR"/>
              </w:rPr>
              <w:br/>
            </w:r>
            <w:r w:rsidRPr="003A5823">
              <w:rPr>
                <w:rFonts w:ascii="Times New Roman" w:hAnsi="Times New Roman"/>
                <w:b/>
                <w:color w:val="0D0D0D"/>
                <w:sz w:val="24"/>
                <w:szCs w:val="24"/>
                <w:lang w:eastAsia="tr-TR"/>
              </w:rPr>
              <w:t>8.</w:t>
            </w:r>
            <w:r w:rsidRPr="003A5823">
              <w:rPr>
                <w:rFonts w:ascii="Times New Roman" w:hAnsi="Times New Roman"/>
                <w:color w:val="0D0D0D"/>
                <w:sz w:val="24"/>
                <w:szCs w:val="24"/>
                <w:lang w:eastAsia="tr-TR"/>
              </w:rPr>
              <w:t xml:space="preserve"> Yıllık Ödevlerle ilgili değerlendirmeler.</w:t>
            </w:r>
          </w:p>
          <w:p w:rsidR="00C06D40" w:rsidRPr="003A5823" w:rsidRDefault="00C06D40" w:rsidP="005232DD">
            <w:pPr>
              <w:shd w:val="clear" w:color="auto" w:fill="FFFFFF"/>
              <w:spacing w:after="0" w:line="330" w:lineRule="atLeast"/>
              <w:ind w:left="72"/>
              <w:rPr>
                <w:rFonts w:ascii="Times New Roman" w:hAnsi="Times New Roman"/>
                <w:color w:val="0D0D0D"/>
                <w:sz w:val="24"/>
                <w:szCs w:val="24"/>
                <w:lang w:eastAsia="tr-TR"/>
              </w:rPr>
            </w:pPr>
            <w:r w:rsidRPr="003A5823">
              <w:rPr>
                <w:rFonts w:ascii="Times New Roman" w:hAnsi="Times New Roman"/>
                <w:b/>
                <w:color w:val="0D0D0D"/>
                <w:sz w:val="24"/>
                <w:szCs w:val="24"/>
                <w:lang w:eastAsia="tr-TR"/>
              </w:rPr>
              <w:t>9.</w:t>
            </w:r>
            <w:r w:rsidRPr="003A5823">
              <w:rPr>
                <w:rFonts w:ascii="Times New Roman" w:hAnsi="Times New Roman"/>
                <w:color w:val="0D0D0D"/>
                <w:sz w:val="24"/>
                <w:szCs w:val="24"/>
                <w:lang w:eastAsia="tr-TR"/>
              </w:rPr>
              <w:t>Diğer zümrelerle yapılan işbirliği,</w:t>
            </w:r>
            <w:r w:rsidRPr="003A5823">
              <w:rPr>
                <w:rFonts w:ascii="Times New Roman" w:hAnsi="Times New Roman"/>
                <w:b/>
                <w:color w:val="0D0D0D"/>
                <w:sz w:val="24"/>
                <w:szCs w:val="24"/>
                <w:lang w:eastAsia="tr-TR"/>
              </w:rPr>
              <w:br/>
              <w:t>10.</w:t>
            </w:r>
            <w:r w:rsidRPr="003A5823">
              <w:rPr>
                <w:rFonts w:ascii="Times New Roman" w:hAnsi="Times New Roman"/>
                <w:color w:val="0D0D0D"/>
                <w:sz w:val="24"/>
                <w:szCs w:val="24"/>
                <w:lang w:eastAsia="tr-TR"/>
              </w:rPr>
              <w:t>Yazılı ve sözlü sınavların alınan kararlara göre uygulanma durumları, Ölçme-değerlendirmede uyulan esaslar.</w:t>
            </w:r>
            <w:r w:rsidRPr="003A5823">
              <w:rPr>
                <w:rFonts w:ascii="Times New Roman" w:hAnsi="Times New Roman"/>
                <w:color w:val="0D0D0D"/>
                <w:sz w:val="24"/>
                <w:szCs w:val="24"/>
                <w:lang w:eastAsia="tr-TR"/>
              </w:rPr>
              <w:br/>
            </w:r>
            <w:r w:rsidRPr="003A5823">
              <w:rPr>
                <w:rFonts w:ascii="Times New Roman" w:hAnsi="Times New Roman"/>
                <w:b/>
                <w:color w:val="0D0D0D"/>
                <w:sz w:val="24"/>
                <w:szCs w:val="24"/>
                <w:lang w:eastAsia="tr-TR"/>
              </w:rPr>
              <w:t xml:space="preserve">11. </w:t>
            </w:r>
            <w:r w:rsidRPr="003A5823">
              <w:rPr>
                <w:rFonts w:ascii="Times New Roman" w:hAnsi="Times New Roman"/>
                <w:color w:val="0D0D0D"/>
                <w:sz w:val="24"/>
                <w:szCs w:val="24"/>
                <w:lang w:eastAsia="tr-TR"/>
              </w:rPr>
              <w:t>İl ve Okul Kütüphanelerinin kullanılması konusundaki değerlendirmeler.</w:t>
            </w:r>
            <w:r w:rsidRPr="003A5823">
              <w:rPr>
                <w:rFonts w:ascii="Times New Roman" w:hAnsi="Times New Roman"/>
                <w:color w:val="0D0D0D"/>
                <w:sz w:val="24"/>
                <w:szCs w:val="24"/>
                <w:lang w:eastAsia="tr-TR"/>
              </w:rPr>
              <w:br/>
            </w:r>
            <w:r w:rsidRPr="003A5823">
              <w:rPr>
                <w:rFonts w:ascii="Times New Roman" w:hAnsi="Times New Roman"/>
                <w:b/>
                <w:color w:val="0D0D0D"/>
                <w:sz w:val="24"/>
                <w:szCs w:val="24"/>
                <w:lang w:eastAsia="tr-TR"/>
              </w:rPr>
              <w:t xml:space="preserve">12. </w:t>
            </w:r>
            <w:r w:rsidRPr="003A5823">
              <w:rPr>
                <w:rFonts w:ascii="Times New Roman" w:hAnsi="Times New Roman"/>
                <w:color w:val="0D0D0D"/>
                <w:sz w:val="24"/>
                <w:szCs w:val="24"/>
                <w:lang w:eastAsia="tr-TR"/>
              </w:rPr>
              <w:t>Kitap okuma etkinlikleri ile ilgili yapılan çalışmalar ve bu çalışmaların değerlendirilmesi.</w:t>
            </w:r>
            <w:r w:rsidRPr="003A5823">
              <w:rPr>
                <w:rFonts w:ascii="Times New Roman" w:hAnsi="Times New Roman"/>
                <w:b/>
                <w:color w:val="0D0D0D"/>
                <w:sz w:val="24"/>
                <w:szCs w:val="24"/>
                <w:lang w:eastAsia="tr-TR"/>
              </w:rPr>
              <w:t xml:space="preserve"> </w:t>
            </w:r>
            <w:r w:rsidRPr="003A5823">
              <w:rPr>
                <w:rFonts w:ascii="Times New Roman" w:hAnsi="Times New Roman"/>
                <w:b/>
                <w:color w:val="0D0D0D"/>
                <w:sz w:val="24"/>
                <w:szCs w:val="24"/>
                <w:lang w:eastAsia="tr-TR"/>
              </w:rPr>
              <w:br/>
              <w:t>13.</w:t>
            </w:r>
            <w:r w:rsidRPr="003A5823">
              <w:rPr>
                <w:rFonts w:ascii="Times New Roman" w:hAnsi="Times New Roman"/>
                <w:color w:val="0D0D0D"/>
                <w:sz w:val="24"/>
                <w:szCs w:val="24"/>
                <w:lang w:eastAsia="tr-TR"/>
              </w:rPr>
              <w:t>Çeşitli konularda düzenlenen yarışmalar ve bu yarışmalara katılımın değerlendirilmesi.</w:t>
            </w:r>
            <w:r w:rsidRPr="003A5823">
              <w:rPr>
                <w:rFonts w:ascii="Times New Roman" w:hAnsi="Times New Roman"/>
                <w:color w:val="0D0D0D"/>
                <w:sz w:val="24"/>
                <w:szCs w:val="24"/>
                <w:lang w:eastAsia="tr-TR"/>
              </w:rPr>
              <w:br/>
            </w:r>
            <w:r w:rsidRPr="003A5823">
              <w:rPr>
                <w:rFonts w:ascii="Times New Roman" w:hAnsi="Times New Roman"/>
                <w:b/>
                <w:color w:val="0D0D0D"/>
                <w:sz w:val="24"/>
                <w:szCs w:val="24"/>
                <w:lang w:eastAsia="tr-TR"/>
              </w:rPr>
              <w:t>14.</w:t>
            </w:r>
            <w:r w:rsidRPr="003A5823">
              <w:rPr>
                <w:rFonts w:ascii="Times New Roman" w:hAnsi="Times New Roman"/>
                <w:color w:val="0D0D0D"/>
                <w:sz w:val="24"/>
                <w:szCs w:val="24"/>
                <w:lang w:eastAsia="tr-TR"/>
              </w:rPr>
              <w:t>2012-2013 Eğitim ve Öğretim yılının sosyal faaliyetler yönünden değerlendirilmesi.</w:t>
            </w:r>
          </w:p>
          <w:p w:rsidR="00C06D40" w:rsidRPr="00AA2F76" w:rsidRDefault="00C06D40" w:rsidP="005232DD">
            <w:pPr>
              <w:pStyle w:val="NoSpacing"/>
              <w:rPr>
                <w:rFonts w:ascii="Times New Roman" w:hAnsi="Times New Roman"/>
                <w:sz w:val="24"/>
                <w:szCs w:val="24"/>
                <w:lang w:eastAsia="tr-TR"/>
              </w:rPr>
            </w:pPr>
            <w:r w:rsidRPr="00AA2F76">
              <w:rPr>
                <w:rFonts w:ascii="Times New Roman" w:hAnsi="Times New Roman"/>
                <w:b/>
                <w:sz w:val="24"/>
                <w:szCs w:val="24"/>
                <w:lang w:eastAsia="tr-TR"/>
              </w:rPr>
              <w:t xml:space="preserve"> 15.</w:t>
            </w:r>
            <w:r w:rsidRPr="00AA2F76">
              <w:rPr>
                <w:rFonts w:ascii="Times New Roman" w:hAnsi="Times New Roman"/>
                <w:sz w:val="24"/>
                <w:szCs w:val="24"/>
                <w:lang w:eastAsia="tr-TR"/>
              </w:rPr>
              <w:t xml:space="preserve"> 2012-2013 Eğitim ve Öğretim yılının başarı yönünden değerlendirilmesi</w:t>
            </w:r>
          </w:p>
          <w:p w:rsidR="00C06D40" w:rsidRPr="003A5823" w:rsidRDefault="00C06D40" w:rsidP="005232DD">
            <w:pPr>
              <w:pStyle w:val="NoSpacing"/>
              <w:rPr>
                <w:rFonts w:ascii="Times New Roman" w:hAnsi="Times New Roman"/>
                <w:b/>
                <w:color w:val="0D0D0D"/>
                <w:sz w:val="24"/>
                <w:szCs w:val="24"/>
                <w:lang w:eastAsia="tr-TR"/>
              </w:rPr>
            </w:pPr>
            <w:r w:rsidRPr="003A5823">
              <w:rPr>
                <w:rFonts w:ascii="Times New Roman" w:hAnsi="Times New Roman"/>
                <w:b/>
                <w:color w:val="0D0D0D"/>
                <w:sz w:val="24"/>
                <w:szCs w:val="24"/>
                <w:lang w:eastAsia="tr-TR"/>
              </w:rPr>
              <w:t xml:space="preserve"> 16</w:t>
            </w:r>
            <w:r w:rsidRPr="003A5823">
              <w:rPr>
                <w:rFonts w:ascii="Times New Roman" w:hAnsi="Times New Roman"/>
                <w:color w:val="0D0D0D"/>
                <w:sz w:val="24"/>
                <w:szCs w:val="24"/>
                <w:lang w:eastAsia="tr-TR"/>
              </w:rPr>
              <w:t>.24.05.2013-31.06.2013 tarihleri arasında yapılan üçüncü Ortak Sınavların değerlendirilmesi</w:t>
            </w:r>
            <w:r w:rsidRPr="003A5823">
              <w:rPr>
                <w:rFonts w:ascii="Times New Roman" w:hAnsi="Times New Roman"/>
                <w:b/>
                <w:color w:val="0D0D0D"/>
                <w:sz w:val="24"/>
                <w:szCs w:val="24"/>
                <w:lang w:eastAsia="tr-TR"/>
              </w:rPr>
              <w:t xml:space="preserve">. </w:t>
            </w:r>
          </w:p>
          <w:p w:rsidR="00C06D40" w:rsidRPr="003A5823" w:rsidRDefault="00C06D40" w:rsidP="005232DD">
            <w:pPr>
              <w:pStyle w:val="NoSpacing"/>
              <w:rPr>
                <w:rFonts w:ascii="Times New Roman" w:hAnsi="Times New Roman"/>
                <w:color w:val="0D0D0D"/>
                <w:sz w:val="24"/>
                <w:szCs w:val="24"/>
                <w:lang w:eastAsia="tr-TR"/>
              </w:rPr>
            </w:pPr>
            <w:r w:rsidRPr="003A5823">
              <w:rPr>
                <w:rFonts w:ascii="Times New Roman" w:hAnsi="Times New Roman"/>
                <w:b/>
                <w:color w:val="0D0D0D"/>
                <w:sz w:val="24"/>
                <w:szCs w:val="24"/>
                <w:lang w:eastAsia="tr-TR"/>
              </w:rPr>
              <w:t xml:space="preserve"> 17. </w:t>
            </w:r>
            <w:r w:rsidRPr="003A5823">
              <w:rPr>
                <w:rFonts w:ascii="Times New Roman" w:hAnsi="Times New Roman"/>
                <w:color w:val="0D0D0D"/>
                <w:sz w:val="24"/>
                <w:szCs w:val="24"/>
                <w:lang w:eastAsia="tr-TR"/>
              </w:rPr>
              <w:t>Dilek ve temenniler</w:t>
            </w:r>
          </w:p>
        </w:tc>
      </w:tr>
    </w:tbl>
    <w:p w:rsidR="00C06D40" w:rsidRPr="003A5823" w:rsidRDefault="00C06D40" w:rsidP="00875840">
      <w:pPr>
        <w:shd w:val="clear" w:color="auto" w:fill="FFFFFF"/>
        <w:spacing w:after="24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 xml:space="preserve">. </w:t>
      </w:r>
    </w:p>
    <w:p w:rsidR="00C06D40" w:rsidRPr="003A5823" w:rsidRDefault="00C06D40" w:rsidP="00875840">
      <w:pPr>
        <w:shd w:val="clear" w:color="auto" w:fill="FFFFFF"/>
        <w:spacing w:after="240" w:line="330" w:lineRule="atLeast"/>
        <w:rPr>
          <w:rFonts w:ascii="Times New Roman" w:hAnsi="Times New Roman"/>
          <w:color w:val="0D0D0D"/>
          <w:sz w:val="24"/>
          <w:szCs w:val="24"/>
          <w:lang w:eastAsia="tr-TR"/>
        </w:rPr>
      </w:pPr>
      <w:r w:rsidRPr="003A5823">
        <w:rPr>
          <w:rFonts w:ascii="Times New Roman" w:hAnsi="Times New Roman"/>
          <w:b/>
          <w:bCs/>
          <w:color w:val="0D0D0D"/>
          <w:sz w:val="24"/>
          <w:szCs w:val="24"/>
          <w:u w:val="single"/>
          <w:lang w:eastAsia="tr-TR"/>
        </w:rPr>
        <w:t>KARARLAR:</w:t>
      </w:r>
      <w:r w:rsidRPr="003A5823">
        <w:rPr>
          <w:rFonts w:ascii="Times New Roman" w:hAnsi="Times New Roman"/>
          <w:color w:val="0D0D0D"/>
          <w:sz w:val="24"/>
          <w:szCs w:val="24"/>
          <w:lang w:eastAsia="tr-TR"/>
        </w:rPr>
        <w:br/>
      </w:r>
      <w:r w:rsidRPr="003A5823">
        <w:rPr>
          <w:rFonts w:ascii="Times New Roman" w:hAnsi="Times New Roman"/>
          <w:b/>
          <w:color w:val="0D0D0D"/>
          <w:sz w:val="24"/>
          <w:szCs w:val="24"/>
          <w:lang w:eastAsia="tr-TR"/>
        </w:rPr>
        <w:t>1</w:t>
      </w:r>
      <w:r w:rsidRPr="003A5823">
        <w:rPr>
          <w:rFonts w:ascii="Times New Roman" w:hAnsi="Times New Roman"/>
          <w:color w:val="0D0D0D"/>
          <w:sz w:val="24"/>
          <w:szCs w:val="24"/>
          <w:lang w:eastAsia="tr-TR"/>
        </w:rPr>
        <w:t xml:space="preserve">.Zümre öğretmenleri yukarıda belirtilen tarihte toplandı. Zümre başkanlığına </w:t>
      </w:r>
      <w:r w:rsidRPr="003A5823">
        <w:rPr>
          <w:rFonts w:ascii="Times New Roman" w:hAnsi="Times New Roman"/>
          <w:b/>
          <w:color w:val="0D0D0D"/>
          <w:sz w:val="24"/>
          <w:szCs w:val="24"/>
          <w:lang w:eastAsia="tr-TR"/>
        </w:rPr>
        <w:t>Mehmet ÇOŞKUN</w:t>
      </w:r>
      <w:r w:rsidRPr="003A5823">
        <w:rPr>
          <w:rFonts w:ascii="Times New Roman" w:hAnsi="Times New Roman"/>
          <w:color w:val="0D0D0D"/>
          <w:sz w:val="24"/>
          <w:szCs w:val="24"/>
          <w:lang w:eastAsia="tr-TR"/>
        </w:rPr>
        <w:t xml:space="preserve"> Yazmanlığa da </w:t>
      </w:r>
      <w:r w:rsidRPr="003A5823">
        <w:rPr>
          <w:rFonts w:ascii="Times New Roman" w:hAnsi="Times New Roman"/>
          <w:b/>
          <w:bCs/>
          <w:color w:val="0D0D0D"/>
          <w:sz w:val="24"/>
          <w:szCs w:val="24"/>
          <w:lang w:eastAsia="tr-TR"/>
        </w:rPr>
        <w:t>Nevriya BARAN</w:t>
      </w:r>
      <w:r w:rsidRPr="003A5823">
        <w:rPr>
          <w:rFonts w:ascii="Times New Roman" w:hAnsi="Times New Roman"/>
          <w:color w:val="0D0D0D"/>
          <w:sz w:val="24"/>
          <w:szCs w:val="24"/>
          <w:lang w:eastAsia="tr-TR"/>
        </w:rPr>
        <w:t xml:space="preserve"> seçildi. Okul ders zümre başkanları toplantısının yapılış esasları ve gündem maddelerinin oluşturulması ile ilgili </w:t>
      </w:r>
      <w:r w:rsidRPr="003A5823">
        <w:rPr>
          <w:rFonts w:ascii="Times New Roman" w:hAnsi="Times New Roman"/>
          <w:b/>
          <w:color w:val="0D0D0D"/>
          <w:sz w:val="24"/>
          <w:szCs w:val="24"/>
          <w:lang w:eastAsia="tr-TR"/>
        </w:rPr>
        <w:t xml:space="preserve">Milli Eğitim Bakanlığı Ortaöğretim Kurumları Yönetmeliğinin 36. Maddesi Mehmet Yetgin </w:t>
      </w:r>
      <w:r w:rsidRPr="003A5823">
        <w:rPr>
          <w:rFonts w:ascii="Times New Roman" w:hAnsi="Times New Roman"/>
          <w:color w:val="0D0D0D"/>
          <w:sz w:val="24"/>
          <w:szCs w:val="24"/>
          <w:lang w:eastAsia="tr-TR"/>
        </w:rPr>
        <w:t>tarafından okundu. İlgili maddedeki açıklamalara göre 20(yirmi) gündem maddesi belirlendi. Gündemin diğer maddelerinin görüşülmesine geçildi.</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b/>
          <w:color w:val="0D0D0D"/>
          <w:sz w:val="24"/>
          <w:szCs w:val="24"/>
          <w:lang w:eastAsia="tr-TR"/>
        </w:rPr>
        <w:t>2.</w:t>
      </w:r>
      <w:r w:rsidRPr="003A5823">
        <w:rPr>
          <w:rFonts w:ascii="Times New Roman" w:hAnsi="Times New Roman"/>
          <w:color w:val="0D0D0D"/>
          <w:sz w:val="24"/>
          <w:szCs w:val="24"/>
          <w:lang w:eastAsia="tr-TR"/>
        </w:rPr>
        <w:t xml:space="preserve"> 15.02.2013 tarihinde yapılan Okulumuz Edebiyat Grubu Dersleri  Zümre toplantısında  alınan </w:t>
      </w:r>
      <w:r w:rsidRPr="003A5823">
        <w:rPr>
          <w:rFonts w:ascii="Times New Roman" w:hAnsi="Times New Roman"/>
          <w:bCs/>
          <w:color w:val="0D0D0D"/>
          <w:sz w:val="24"/>
          <w:szCs w:val="24"/>
          <w:lang w:eastAsia="tr-TR"/>
        </w:rPr>
        <w:t xml:space="preserve">kararlar </w:t>
      </w:r>
      <w:r w:rsidRPr="003A5823">
        <w:rPr>
          <w:rFonts w:ascii="Times New Roman" w:hAnsi="Times New Roman"/>
          <w:b/>
          <w:bCs/>
          <w:color w:val="0D0D0D"/>
          <w:sz w:val="24"/>
          <w:szCs w:val="24"/>
          <w:lang w:eastAsia="tr-TR"/>
        </w:rPr>
        <w:t>Cemal DEMİRKOL</w:t>
      </w:r>
      <w:r w:rsidRPr="003A5823">
        <w:rPr>
          <w:rFonts w:ascii="Times New Roman" w:hAnsi="Times New Roman"/>
          <w:color w:val="0D0D0D"/>
          <w:sz w:val="24"/>
          <w:szCs w:val="24"/>
          <w:lang w:eastAsia="tr-TR"/>
        </w:rPr>
        <w:t xml:space="preserve"> Tarafından okundu.  Kararlarla ilgili aşağıdaki sonuçlar çıkarıldı.</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a) Talim ve Terbiye Kurulunca alınan kararlar ilgili web sitesinden ve okuldan takip edilmiştir, herhangi bir değişiklik veya derslerle ilgili genelgeler, yönergeler zümre öğretmenleri tarafından paylaşılmıştır.</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b)Derslerin işlenmesi esnasında öğrencilerin etkin katılımı sağlanmıştır, öğrencilerin rahatça soru sormaları sağlanmıştır. Bu da dersin başarısında etkili olmuştur.</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c)Kitap okuma alışkanlığı kazandırma konusunda gerek okul çapında gerek il çapında gerekse ülke çapında gerçekleştirilen faaliyetle öğrencilerle paylaşılmıştır. Bilhassa Tokat İl Mİlli Eğitim Müdürlüğünün bnu alandaki faaliyetleri yakından takip edilmiştir, belirlenen projelere bütün öğrencilerin katlımı için çalışılmıştır. Ödüllendirme,  belgelendirme gibi çalışmalar yapılmıştır. Edebiyat grubu öğretmenleri bu konuda üstün bir çaba göstermişlerdir.</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 xml:space="preserve">d) Okul, veli öğretmen ilişkileri daha planlı ve verimli olmasına gayret edilmiştir. Bu gayretler sonucu birebir görüşülen veli sayısında ikinci dönemde gözle görülen bir artış olmuştur. Bu konuda kesin bir rakam yoktur. Fakat zümre öğretmenlerinin gözlemi bu yöndedir. </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e)Başarı ve başarısızlık konusunda ortak hareket edilmiştir. Bunların tek yönlü olmadıklarından hareketle her türlü durumda işbirliğine gidilmiştir.</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f)Öğrencilerin daha da başarılı olmaları konusunda gerek sınıf öğretmenleriyle gerek rehber öğretmenlerle gerek diğer branş öğretmenleriyle sürekli işbirliği içerisinde olunmuştur. Bu işbirliği de sorunların daha kolay bir şekilde çözümünü sağlamıştır.</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g)Teknolojik gelişmelerden mümkün olduğunca yararlanılmıştır. Sınıflardaki AKILLI TAHTALAR dersin ve ders konusunun durumuna göre kullanılmıştır. Bu da hem işitsel hem de görsel olarak derslerin daha canlı olmasını sağlamıştır.</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 xml:space="preserve">h)Okulumuzda uygulanan </w:t>
      </w:r>
      <w:r w:rsidRPr="003A5823">
        <w:rPr>
          <w:rFonts w:ascii="Times New Roman" w:hAnsi="Times New Roman"/>
          <w:b/>
          <w:bCs/>
          <w:color w:val="0D0D0D"/>
          <w:sz w:val="24"/>
          <w:szCs w:val="24"/>
          <w:lang w:eastAsia="tr-TR"/>
        </w:rPr>
        <w:t>“OKUMA SAATİ</w:t>
      </w:r>
      <w:r w:rsidRPr="003A5823">
        <w:rPr>
          <w:rFonts w:ascii="Times New Roman" w:hAnsi="Times New Roman"/>
          <w:color w:val="0D0D0D"/>
          <w:sz w:val="24"/>
          <w:szCs w:val="24"/>
          <w:lang w:eastAsia="tr-TR"/>
        </w:rPr>
        <w:t xml:space="preserve">” etkinliği devam etmiştir. Dah önceki yıllara göre bu dönemde istenen verim alınamamıştır. Katılım istenilen düzeyde olmamıştır. Bunda bazı derslerdeki anlama zorluğu, müfredatın yetişememe korkusu, 12. Sınıf öğrencilerinin YGS ve LYS çalışmaları uygulamadaki olumsuzluklar olarak görülmüştür. Zümre öğretmenlerinin   bu konudaki gayreti  taktirle karşılanmıştır. Ayrıca </w:t>
      </w:r>
      <w:r w:rsidRPr="003A5823">
        <w:rPr>
          <w:rFonts w:ascii="Times New Roman" w:hAnsi="Times New Roman"/>
          <w:b/>
          <w:color w:val="0D0D0D"/>
          <w:sz w:val="24"/>
          <w:szCs w:val="24"/>
          <w:lang w:eastAsia="tr-TR"/>
        </w:rPr>
        <w:t>KÜTÜPHANECİLİK KULÜBÜ</w:t>
      </w:r>
      <w:r w:rsidRPr="003A5823">
        <w:rPr>
          <w:rFonts w:ascii="Times New Roman" w:hAnsi="Times New Roman"/>
          <w:color w:val="0D0D0D"/>
          <w:sz w:val="24"/>
          <w:szCs w:val="24"/>
          <w:lang w:eastAsia="tr-TR"/>
        </w:rPr>
        <w:t xml:space="preserve"> bu etkinliğin yürütülmesinde ayrı bir çaba göstermiştir. Kulübün görevli öğretmenlerine ve öğrencilerine zümre olarak teşekkür ediyoruz. “</w:t>
      </w:r>
      <w:r w:rsidRPr="003A5823">
        <w:rPr>
          <w:rFonts w:ascii="Times New Roman" w:hAnsi="Times New Roman"/>
          <w:b/>
          <w:color w:val="0D0D0D"/>
          <w:sz w:val="24"/>
          <w:szCs w:val="24"/>
          <w:lang w:eastAsia="tr-TR"/>
        </w:rPr>
        <w:t>OKUMA SAATİ”</w:t>
      </w:r>
      <w:r w:rsidRPr="003A5823">
        <w:rPr>
          <w:rFonts w:ascii="Times New Roman" w:hAnsi="Times New Roman"/>
          <w:color w:val="0D0D0D"/>
          <w:sz w:val="24"/>
          <w:szCs w:val="24"/>
          <w:lang w:eastAsia="tr-TR"/>
        </w:rPr>
        <w:t xml:space="preserve"> uygulamasının daha verimli olması konusu 2013-2014 Eğitim ve Öğretim Yılı Öğretmenler Kurul toplantısında tartışmaya açılacaktır. Giderilmesi gereken problemler ele alınacaktır.</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ı)Belli günlerde ve haftalarda planlamaya uygun salon programları ve pano çalışmaları gerçekleştirilmiştir. Bu etkinliklerin gerçekleştirilmesinde görev alan Kültür ve Edebiyat Kulübü öğretmenlerinin ve öğrencilerinin çalışmaları sosyal faaliyetlerin ruhuna ve amacına uygun olarak gerçekleştirilmiştir. Bu konuda görevli öğretmenlerimizi ve öğrencilerimizi kutluyoruz.</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 xml:space="preserve">i)Basın Yayın ve İletişim Kulübü’nün hazırladığı okulumuzun tarihçesini sergileyen ve 11 Mezunlar Buluşmasına ayrı bir güzellik katan </w:t>
      </w:r>
      <w:r w:rsidRPr="003A5823">
        <w:rPr>
          <w:rFonts w:ascii="Times New Roman" w:hAnsi="Times New Roman"/>
          <w:b/>
          <w:bCs/>
          <w:color w:val="0D0D0D"/>
          <w:sz w:val="24"/>
          <w:szCs w:val="24"/>
          <w:lang w:eastAsia="tr-TR"/>
        </w:rPr>
        <w:t>ALMANAK</w:t>
      </w:r>
      <w:r w:rsidRPr="003A5823">
        <w:rPr>
          <w:rFonts w:ascii="Times New Roman" w:hAnsi="Times New Roman"/>
          <w:color w:val="0D0D0D"/>
          <w:sz w:val="24"/>
          <w:szCs w:val="24"/>
          <w:lang w:eastAsia="tr-TR"/>
        </w:rPr>
        <w:t xml:space="preserve"> bütün zümre öğretmenlerini memnun etmiştir. Emeği geçenleri kutluyoruz, kendilerine teşekkür ediyoruz.</w:t>
      </w:r>
    </w:p>
    <w:p w:rsidR="00C06D40" w:rsidRPr="003A5823" w:rsidRDefault="00C06D40" w:rsidP="00330F08">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 xml:space="preserve">j)Tokat İl Milli Eğitim Müdürlüğünün hazırladığı Çalışma Takvimine göre hareket edilmiştir. İkinci Dönem zümresinde belirlenen esaslara göre Çalışma Takvimi uygulanmıştır. Birinci dönem 18 Hafta ve 90 iş günü, ikinci dönem de 18 Hafta ve 90 iş günü olarak uygulanmıştır. </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b/>
          <w:color w:val="0D0D0D"/>
          <w:sz w:val="24"/>
          <w:szCs w:val="24"/>
          <w:lang w:eastAsia="tr-TR"/>
        </w:rPr>
        <w:t>3</w:t>
      </w:r>
      <w:r w:rsidRPr="003A5823">
        <w:rPr>
          <w:rFonts w:ascii="Times New Roman" w:hAnsi="Times New Roman"/>
          <w:color w:val="0D0D0D"/>
          <w:sz w:val="24"/>
          <w:szCs w:val="24"/>
          <w:lang w:eastAsia="tr-TR"/>
        </w:rPr>
        <w:t xml:space="preserve">.1739 sayılı Milli Eğitim Temel Kanunu’ndan Türk Milli Eğitiminin genel ve özel amaçları </w:t>
      </w:r>
      <w:r w:rsidRPr="003A5823">
        <w:rPr>
          <w:rFonts w:ascii="Times New Roman" w:hAnsi="Times New Roman"/>
          <w:b/>
          <w:bCs/>
          <w:color w:val="0D0D0D"/>
          <w:sz w:val="24"/>
          <w:szCs w:val="24"/>
          <w:lang w:eastAsia="tr-TR"/>
        </w:rPr>
        <w:t xml:space="preserve">Güngör GÜR </w:t>
      </w:r>
      <w:r w:rsidRPr="003A5823">
        <w:rPr>
          <w:rFonts w:ascii="Times New Roman" w:hAnsi="Times New Roman"/>
          <w:color w:val="0D0D0D"/>
          <w:sz w:val="24"/>
          <w:szCs w:val="24"/>
          <w:lang w:eastAsia="tr-TR"/>
        </w:rPr>
        <w:t>tarafından t okundu. 2012-2013 Eğitim ve Öğretim yılının 2. Döneminde de derslerin işlenişinde ve eğitimin uygulanmasında belirtilen esaslara uyulmuştur. Bu esaslardan herhangi bir sapma olmamıştır. Öğrencilerin bu maddelerde belirlenen ilke ve amaçlar doğrultusunda yetiştirilmeleri sağlanmıştır.</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b/>
          <w:color w:val="0D0D0D"/>
          <w:sz w:val="24"/>
          <w:szCs w:val="24"/>
          <w:lang w:eastAsia="tr-TR"/>
        </w:rPr>
        <w:t>4.</w:t>
      </w:r>
      <w:r w:rsidRPr="003A5823">
        <w:rPr>
          <w:rFonts w:ascii="Times New Roman" w:hAnsi="Times New Roman"/>
          <w:color w:val="0D0D0D"/>
          <w:sz w:val="24"/>
          <w:szCs w:val="24"/>
          <w:lang w:eastAsia="tr-TR"/>
        </w:rPr>
        <w:t>Eğitim ve öğretim, ilgili maddeler doğrultusunda gerçekleştirilmiştir, bütün zümre öğretmenleri bu amaçlar doğrultusunda derslerini ve eğitimlerini vermişlerdir. Gerçekleştirilen uygulamalarda, etkinliklerde ilgili amaçlar her zaman esas alınmıştır</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b/>
          <w:color w:val="0D0D0D"/>
          <w:sz w:val="24"/>
          <w:szCs w:val="24"/>
          <w:lang w:eastAsia="tr-TR"/>
        </w:rPr>
        <w:t>5.</w:t>
      </w:r>
      <w:r w:rsidRPr="003A5823">
        <w:rPr>
          <w:rFonts w:ascii="Times New Roman" w:hAnsi="Times New Roman"/>
          <w:color w:val="0D0D0D"/>
          <w:sz w:val="24"/>
          <w:szCs w:val="24"/>
          <w:lang w:eastAsia="tr-TR"/>
        </w:rPr>
        <w:t xml:space="preserve">Öğretim metotlarıyla ilgili olarak zümre öğretmeni </w:t>
      </w:r>
      <w:r w:rsidRPr="003A5823">
        <w:rPr>
          <w:rFonts w:ascii="Times New Roman" w:hAnsi="Times New Roman"/>
          <w:b/>
          <w:bCs/>
          <w:color w:val="0D0D0D"/>
          <w:sz w:val="24"/>
          <w:szCs w:val="24"/>
          <w:lang w:eastAsia="tr-TR"/>
        </w:rPr>
        <w:t>Ayfer SANCAKLI,</w:t>
      </w:r>
      <w:r w:rsidRPr="003A5823">
        <w:rPr>
          <w:rFonts w:ascii="Times New Roman" w:hAnsi="Times New Roman"/>
          <w:bCs/>
          <w:color w:val="0D0D0D"/>
          <w:sz w:val="24"/>
          <w:szCs w:val="24"/>
          <w:lang w:eastAsia="tr-TR"/>
        </w:rPr>
        <w:t xml:space="preserve"> 2012-2013 2. DÖNEM</w:t>
      </w:r>
      <w:r w:rsidRPr="003A5823">
        <w:rPr>
          <w:rFonts w:ascii="Times New Roman" w:hAnsi="Times New Roman"/>
          <w:b/>
          <w:bCs/>
          <w:color w:val="0D0D0D"/>
          <w:sz w:val="24"/>
          <w:szCs w:val="24"/>
          <w:lang w:eastAsia="tr-TR"/>
        </w:rPr>
        <w:t xml:space="preserve"> </w:t>
      </w:r>
      <w:r w:rsidRPr="003A5823">
        <w:rPr>
          <w:rFonts w:ascii="Times New Roman" w:hAnsi="Times New Roman"/>
          <w:color w:val="0D0D0D"/>
          <w:sz w:val="24"/>
          <w:szCs w:val="24"/>
          <w:lang w:eastAsia="tr-TR"/>
        </w:rPr>
        <w:t>okul zümresinde</w:t>
      </w:r>
      <w:r w:rsidRPr="003A5823">
        <w:rPr>
          <w:rFonts w:ascii="Times New Roman" w:hAnsi="Times New Roman"/>
          <w:b/>
          <w:bCs/>
          <w:color w:val="0D0D0D"/>
          <w:sz w:val="24"/>
          <w:szCs w:val="24"/>
          <w:lang w:eastAsia="tr-TR"/>
        </w:rPr>
        <w:t xml:space="preserve">, </w:t>
      </w:r>
      <w:r w:rsidRPr="003A5823">
        <w:rPr>
          <w:rFonts w:ascii="Times New Roman" w:hAnsi="Times New Roman"/>
          <w:color w:val="0D0D0D"/>
          <w:sz w:val="24"/>
          <w:szCs w:val="24"/>
          <w:lang w:eastAsia="tr-TR"/>
        </w:rPr>
        <w:t>alınan kararları okudu.  Zümrede alınan karalar doğrultusunda hareket edilmiştir. İlgili yöntem ve teknikler derslerdeki durumlara ve konuların özelliğine göre uygulanmıştır.</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b/>
          <w:bCs/>
          <w:color w:val="0D0D0D"/>
          <w:sz w:val="24"/>
          <w:szCs w:val="24"/>
          <w:lang w:eastAsia="tr-TR"/>
        </w:rPr>
        <w:t>6.</w:t>
      </w:r>
      <w:r w:rsidRPr="003A5823">
        <w:rPr>
          <w:rFonts w:ascii="Times New Roman" w:hAnsi="Times New Roman"/>
          <w:color w:val="0D0D0D"/>
          <w:sz w:val="24"/>
          <w:szCs w:val="24"/>
          <w:lang w:eastAsia="tr-TR"/>
        </w:rPr>
        <w:t>Atatürk ve Atatürkçülükle ilgili konular yıllık planlara işlenmiştir. Konuların özelliğine göre Atatürk’ün bir yönü, görüşü planlarda yer almıştır. Birinci ve ikinci zümrelerde alınan kararlar doğrultusunda hareket edilmiştir. Bu konuda 2488 Sayılı Tebliğiler Dergisindeki açıklamalara göre hareket edilmiştir.</w:t>
      </w:r>
    </w:p>
    <w:p w:rsidR="00C06D40" w:rsidRPr="003A5823" w:rsidRDefault="00C06D40" w:rsidP="00875840">
      <w:pPr>
        <w:shd w:val="clear" w:color="auto" w:fill="FFFFFF"/>
        <w:spacing w:after="0" w:line="330" w:lineRule="atLeast"/>
        <w:rPr>
          <w:rFonts w:ascii="Times New Roman" w:hAnsi="Times New Roman"/>
          <w:b/>
          <w:bCs/>
          <w:color w:val="0D0D0D"/>
          <w:sz w:val="24"/>
          <w:szCs w:val="24"/>
          <w:lang w:eastAsia="tr-TR"/>
        </w:rPr>
      </w:pP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b/>
          <w:bCs/>
          <w:color w:val="0D0D0D"/>
          <w:sz w:val="24"/>
          <w:szCs w:val="24"/>
          <w:lang w:eastAsia="tr-TR"/>
        </w:rPr>
        <w:t>7.</w:t>
      </w:r>
      <w:r w:rsidRPr="003A5823">
        <w:rPr>
          <w:rFonts w:ascii="Times New Roman" w:hAnsi="Times New Roman"/>
          <w:color w:val="0D0D0D"/>
          <w:sz w:val="24"/>
          <w:szCs w:val="24"/>
          <w:lang w:eastAsia="tr-TR"/>
        </w:rPr>
        <w:t>Yıllık planların yapılmasında 2. Dönem zümre toplantısında  alınan kararlara uyulmuştur. Her ders saatinde yapılacak faaliyetler yıllık planda belirtilmiştir, konuyla ilgili kazanımlar yıllık planda ilgili sütunda gösterilmiştir. Derslerin işlenişinde konuya göre ayrılacak süre, kullanılacak araç ve gereçler, uygulanacak öğretim yöntem ve teknikler yıllık planlarda gösterilmiştir. Planların yapımında 2551 sayılı Tebliğler Dergisindeki açıklamalar esas alınmıştır. Atatürk İlke ve İnkılâpları ile ilgili konuların yıllık planlarda ayrı bir başlık halinde gösterilmiştir. Ayrıca yıllık planlar yapılırken 2551 sayılı Tebliğler Dergilerini yanında 2104 ( Atatürkçülük konuları), 2488 (10. Maddede belirtilen konulara göre Atatürkçülüğün dağılımı), 2575 ( Ortaöğretim Haftalık Ders Çizelgesi) Sayılı Tebliğler Dergilerinin de göz önünde bulundurulmuştur. Ayrıca, Talim ve Terbiye Kurulu Başkanlığının 15.08.2011 Tarih ve 114 Sayılı kararına göre hareket edilmiştir. Türk Edebiyatı, Dil ve Anlatım derslerinde yapılan değişikliklere göre yıllık planlar hazırlanmıştır. Bu doğrultuda, 2011- 2012 Eğitim ve Öğretim yılında müfredatlarda yer alan konular dengeli bir şekilde yıllık planlarda gösterilmiştir. Yıllık planlar yapılırken zümre öğretmenleri ortak hareket etmişlerdir. Yıllık planlarda 1.,2. Ve 3. yazılı sınav saatleri gösterilmiştir. İşlenecek konular ve bu konulardan elde edilecek kazanımlar, davranışlar, hedefler ayrıntılı bir şekilde belirtilmiştir. Planlar yapılırken resmi tatil günlerine, dini bayram tatillerine, özel gün kutlamalarına dikkat edilmiştir. Yıllık planlar yapılırken Tokat İl Milli Eğitim Müdürlüğünce yayımlanan “ ÇALIŞMA TAKVİMİ” ne göre hareket edilmiştir.</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p>
    <w:p w:rsidR="00C06D40" w:rsidRPr="003A5823" w:rsidRDefault="00C06D40" w:rsidP="005352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b/>
          <w:color w:val="0D0D0D"/>
          <w:sz w:val="24"/>
          <w:szCs w:val="24"/>
          <w:lang w:eastAsia="tr-TR"/>
        </w:rPr>
        <w:t>8.</w:t>
      </w:r>
      <w:r w:rsidRPr="003A5823">
        <w:rPr>
          <w:rFonts w:ascii="Times New Roman" w:hAnsi="Times New Roman"/>
          <w:color w:val="0D0D0D"/>
          <w:sz w:val="24"/>
          <w:szCs w:val="24"/>
          <w:lang w:eastAsia="tr-TR"/>
        </w:rPr>
        <w:t xml:space="preserve"> .a)Yıllık ödevlerin yönetmeliklere uygun olarak verilmiştir.</w:t>
      </w:r>
    </w:p>
    <w:p w:rsidR="00C06D40" w:rsidRPr="003A5823" w:rsidRDefault="00C06D40" w:rsidP="005352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 xml:space="preserve">   b)Yıllık  ödevlerin yapılıp yapılmadığı ve yapılma konusunda hangi aşamada olduğu takip edilmiştir. </w:t>
      </w:r>
    </w:p>
    <w:p w:rsidR="00C06D40" w:rsidRPr="003A5823" w:rsidRDefault="00C06D40" w:rsidP="005352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 xml:space="preserve">   c)Yıllık ödev konularının zümrece belirlenen konular doğrultusunda olduğu görüldü. </w:t>
      </w:r>
    </w:p>
    <w:p w:rsidR="00C06D40" w:rsidRPr="003A5823" w:rsidRDefault="00C06D40" w:rsidP="005352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 xml:space="preserve">   d)Yıllık ödevlerin toplanması ve değerlendirilmesi sene başı zümrede alınan kararlar doğrultusunda yapıldı. Bu konuda herhangi bir olumsuzluk yaşanmamıştır. </w:t>
      </w:r>
    </w:p>
    <w:p w:rsidR="00C06D40" w:rsidRPr="003A5823" w:rsidRDefault="00C06D40" w:rsidP="005352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 xml:space="preserve">    e)Ödevler zamanında toplanmıştır, değerlendirilmiştir ve değerlendirme sonuçları gerek öğrenciyle gerekse sınıfla paylaşılmıştır..</w:t>
      </w:r>
    </w:p>
    <w:p w:rsidR="00C06D40" w:rsidRPr="003A5823" w:rsidRDefault="00C06D40" w:rsidP="005352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 xml:space="preserve">    f)Sonuçlar e-okula işlenmiştir.</w:t>
      </w:r>
    </w:p>
    <w:p w:rsidR="00C06D40" w:rsidRPr="003A5823" w:rsidRDefault="00C06D40" w:rsidP="005352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 xml:space="preserve">    g)Değerlendirme puanı öğrencinin ortalamasına direk yansıtılacaktır.</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b/>
          <w:bCs/>
          <w:color w:val="0D0D0D"/>
          <w:sz w:val="24"/>
          <w:szCs w:val="24"/>
          <w:lang w:eastAsia="tr-TR"/>
        </w:rPr>
        <w:t>9.</w:t>
      </w:r>
      <w:r w:rsidRPr="003A5823">
        <w:rPr>
          <w:rFonts w:ascii="Times New Roman" w:hAnsi="Times New Roman"/>
          <w:color w:val="0D0D0D"/>
          <w:sz w:val="24"/>
          <w:szCs w:val="24"/>
          <w:lang w:eastAsia="tr-TR"/>
        </w:rPr>
        <w:t xml:space="preserve"> Gerek  2012-2013 Eğitim ve Öğretim Yılı Sene Başı Zümre toplantısında  gerekse 2. Dönem zümre toplantısında alınan karalar gereği derslerin, konuların durumuna göre Tarih, Felsefe, Din Kültürü ve Ahlak Bilgisi, Coğrafya, Görsel Sanatlar zümreleri ile işbirliği yapılmıştır. Ayrıca Türk dilinin güzel ve doğru kullanımı konusunda bütün zümre öğretmenleri ile işbirliğine gidilmiştir. İşbirliği yapılan konuları bir kısmı aşağıya çıkarılmıştır.</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i/>
          <w:iCs/>
          <w:color w:val="0D0D0D"/>
          <w:sz w:val="24"/>
          <w:szCs w:val="24"/>
          <w:lang w:eastAsia="tr-TR"/>
        </w:rPr>
        <w:t xml:space="preserve">-9. Sınıf Türk </w:t>
      </w:r>
      <w:hyperlink r:id="rId8" w:history="1">
        <w:r w:rsidRPr="00C722D1">
          <w:rPr>
            <w:rStyle w:val="Hyperlink"/>
            <w:rFonts w:ascii="Times New Roman" w:hAnsi="Times New Roman"/>
            <w:i/>
            <w:iCs/>
            <w:color w:val="000000"/>
            <w:sz w:val="24"/>
            <w:szCs w:val="24"/>
            <w:u w:val="none"/>
            <w:lang w:eastAsia="tr-TR"/>
          </w:rPr>
          <w:t>Edebiyat</w:t>
        </w:r>
      </w:hyperlink>
      <w:r w:rsidRPr="003A5823">
        <w:rPr>
          <w:rFonts w:ascii="Times New Roman" w:hAnsi="Times New Roman"/>
          <w:i/>
          <w:iCs/>
          <w:color w:val="0D0D0D"/>
          <w:sz w:val="24"/>
          <w:szCs w:val="24"/>
          <w:lang w:eastAsia="tr-TR"/>
        </w:rPr>
        <w:t>ı derslerinde Edebiyatın diğer sanat dallarıyla ilişkisi konusunda müzik ve resim dersi öğretmenleriyle</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i/>
          <w:iCs/>
          <w:color w:val="0D0D0D"/>
          <w:sz w:val="24"/>
          <w:szCs w:val="24"/>
          <w:lang w:eastAsia="tr-TR"/>
        </w:rPr>
        <w:t>-9.sınıf Türk Edebiyatı dersinde Atatürk’ün sanat anlayışı konusunda TC İnkılap Tarihi ve Atatürkçülük dersi öğretmenleriyle,</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i/>
          <w:iCs/>
          <w:color w:val="0D0D0D"/>
          <w:sz w:val="24"/>
          <w:szCs w:val="24"/>
          <w:lang w:eastAsia="tr-TR"/>
        </w:rPr>
        <w:t>-9.sınıf TED dersinde Türk Edebiyatı Dönemleri konusunda Tarih ve Coğrafya öğretmenleriyle,</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i/>
          <w:iCs/>
          <w:color w:val="0D0D0D"/>
          <w:sz w:val="24"/>
          <w:szCs w:val="24"/>
          <w:lang w:eastAsia="tr-TR"/>
        </w:rPr>
        <w:t>-9. Sınıf Dil ve Anlatım derslerinde Türkçenin Dünya Dilleri arasındaki yeri konularında Tarih ve İngilizce öğretmenleryle,</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i/>
          <w:iCs/>
          <w:color w:val="0D0D0D"/>
          <w:sz w:val="24"/>
          <w:szCs w:val="24"/>
          <w:lang w:eastAsia="tr-TR"/>
        </w:rPr>
        <w:t>-10. Sınıf Dil ve Anlatım derslerinde Destansı Anlatım konularında Tarih öğretmenleri; Tartışmacı, Düşsel ve Kanıtlayıcı Anlatım konularında Felsefe öğretmenleriyle,</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i/>
          <w:iCs/>
          <w:color w:val="0D0D0D"/>
          <w:sz w:val="24"/>
          <w:szCs w:val="24"/>
          <w:lang w:eastAsia="tr-TR"/>
        </w:rPr>
        <w:t>-10. Sınıf Türk Edebiyatı dersleri Öğretici Metinler konularında Din Kültürü ve Ahlak Bilgisi öğretmenleriyle,</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i/>
          <w:iCs/>
          <w:color w:val="0D0D0D"/>
          <w:sz w:val="24"/>
          <w:szCs w:val="24"/>
          <w:lang w:eastAsia="tr-TR"/>
        </w:rPr>
        <w:t>-10. Sınıf Türk Edebiyatı derslerinde İslamiyet Öncesi, İslami Devir ve Batı Etkisinde Gelişen Türk Edebiyatı konularında Tarih öğretmenleri ve Dini-Tasavvufi Türk şiiri konusunda Tarih, Din Kültürü ve Ahlak Bilgisi ve Felsefe öğretmenleriyle,</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i/>
          <w:iCs/>
          <w:color w:val="0D0D0D"/>
          <w:sz w:val="24"/>
          <w:szCs w:val="24"/>
          <w:lang w:eastAsia="tr-TR"/>
        </w:rPr>
        <w:t>-11. Sınıf Dil ve Anlatım derslerinde Biyografi ve Söylev konularında Tarih öğretmenleri, Eleştiri konusunda Felsefe öğretmenleriyle,</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i/>
          <w:iCs/>
          <w:color w:val="0D0D0D"/>
          <w:sz w:val="24"/>
          <w:szCs w:val="24"/>
          <w:lang w:eastAsia="tr-TR"/>
        </w:rPr>
        <w:t>-11. Sınıf Türk Edebiyatı derslerinde Tanzimat Dönemi Türk Edebiyatı ile Millî Edebiyat konularında Tarih öğretmenleriyle,</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i/>
          <w:iCs/>
          <w:color w:val="0D0D0D"/>
          <w:sz w:val="24"/>
          <w:szCs w:val="24"/>
          <w:lang w:eastAsia="tr-TR"/>
        </w:rPr>
        <w:t>-12. Sınıf Türk Edebiyatı derslerinde Cumhuriyet Dönemi Türk Edebiyatının tüm ünitelerinde Tarih öğretmenleriyle,</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i/>
          <w:iCs/>
          <w:color w:val="0D0D0D"/>
          <w:sz w:val="24"/>
          <w:szCs w:val="24"/>
          <w:lang w:eastAsia="tr-TR"/>
        </w:rPr>
        <w:t>-12. Sınıf Dil ve Anlatım derslerinde Açık Oturum, Sempozyum, Konferans, Forum, Münazara, konularında tüm öğretmenler, Bilimsel Yazılar konusunda Felsefe öğretmenleri ile işbirliği yapılmıştır.</w:t>
      </w:r>
    </w:p>
    <w:p w:rsidR="00C06D40" w:rsidRPr="003A5823" w:rsidRDefault="00C06D40" w:rsidP="00875840">
      <w:pPr>
        <w:shd w:val="clear" w:color="auto" w:fill="FFFFFF"/>
        <w:spacing w:after="240" w:line="330" w:lineRule="atLeast"/>
        <w:rPr>
          <w:rFonts w:ascii="Times New Roman" w:hAnsi="Times New Roman"/>
          <w:b/>
          <w:bCs/>
          <w:color w:val="0D0D0D"/>
          <w:sz w:val="24"/>
          <w:szCs w:val="24"/>
          <w:lang w:eastAsia="tr-TR"/>
        </w:rPr>
      </w:pPr>
    </w:p>
    <w:p w:rsidR="00C06D40" w:rsidRPr="003A5823" w:rsidRDefault="00C06D40" w:rsidP="00875840">
      <w:pPr>
        <w:shd w:val="clear" w:color="auto" w:fill="FFFFFF"/>
        <w:spacing w:after="240" w:line="330" w:lineRule="atLeast"/>
        <w:rPr>
          <w:rFonts w:ascii="Times New Roman" w:hAnsi="Times New Roman"/>
          <w:color w:val="0D0D0D"/>
          <w:sz w:val="24"/>
          <w:szCs w:val="24"/>
          <w:lang w:eastAsia="tr-TR"/>
        </w:rPr>
      </w:pPr>
      <w:r w:rsidRPr="003A5823">
        <w:rPr>
          <w:rFonts w:ascii="Times New Roman" w:hAnsi="Times New Roman"/>
          <w:b/>
          <w:bCs/>
          <w:color w:val="0D0D0D"/>
          <w:sz w:val="24"/>
          <w:szCs w:val="24"/>
          <w:lang w:eastAsia="tr-TR"/>
        </w:rPr>
        <w:t xml:space="preserve">10. </w:t>
      </w:r>
      <w:r w:rsidRPr="003A5823">
        <w:rPr>
          <w:rFonts w:ascii="Times New Roman" w:hAnsi="Times New Roman"/>
          <w:bCs/>
          <w:color w:val="0D0D0D"/>
          <w:sz w:val="24"/>
          <w:szCs w:val="24"/>
          <w:lang w:eastAsia="tr-TR"/>
        </w:rPr>
        <w:t>2012-2013 Eğitim ve Öğretim Yılı</w:t>
      </w:r>
      <w:r w:rsidRPr="003A5823">
        <w:rPr>
          <w:rFonts w:ascii="Times New Roman" w:hAnsi="Times New Roman"/>
          <w:b/>
          <w:bCs/>
          <w:color w:val="0D0D0D"/>
          <w:sz w:val="24"/>
          <w:szCs w:val="24"/>
          <w:lang w:eastAsia="tr-TR"/>
        </w:rPr>
        <w:t xml:space="preserve"> </w:t>
      </w:r>
      <w:r w:rsidRPr="003A5823">
        <w:rPr>
          <w:rFonts w:ascii="Times New Roman" w:hAnsi="Times New Roman"/>
          <w:color w:val="0D0D0D"/>
          <w:sz w:val="24"/>
          <w:szCs w:val="24"/>
          <w:lang w:eastAsia="tr-TR"/>
        </w:rPr>
        <w:t xml:space="preserve">sene başı ve 2. Dönem başı zümrelerinde alınan kararları zümre başkanı </w:t>
      </w:r>
      <w:r w:rsidRPr="003A5823">
        <w:rPr>
          <w:rFonts w:ascii="Times New Roman" w:hAnsi="Times New Roman"/>
          <w:b/>
          <w:color w:val="0D0D0D"/>
          <w:sz w:val="24"/>
          <w:szCs w:val="24"/>
          <w:lang w:eastAsia="tr-TR"/>
        </w:rPr>
        <w:t>Mehmet ÇOŞKUN</w:t>
      </w:r>
      <w:r w:rsidRPr="003A5823">
        <w:rPr>
          <w:rFonts w:ascii="Times New Roman" w:hAnsi="Times New Roman"/>
          <w:color w:val="0D0D0D"/>
          <w:sz w:val="24"/>
          <w:szCs w:val="24"/>
          <w:lang w:eastAsia="tr-TR"/>
        </w:rPr>
        <w:t xml:space="preserve"> okudu. Alınan kararlar doğrultusunda hareket edilmiştir. Bu konuda herhangi bir olumsuzluk yaşanmamıştır. Millî Eğitim Bakanlığı Ortaöğretim Kurumları Sınıf Geçme ve Sınav Yönetmeliğinin ilgili maddelerine göre hareket edilmiştir.</w:t>
      </w:r>
      <w:r w:rsidRPr="003A5823">
        <w:rPr>
          <w:rFonts w:ascii="Times New Roman" w:hAnsi="Times New Roman"/>
          <w:color w:val="0D0D0D"/>
          <w:sz w:val="24"/>
          <w:szCs w:val="24"/>
          <w:lang w:eastAsia="tr-TR"/>
        </w:rPr>
        <w:br/>
        <w:t>a)Yazılı sınavlar ve ortak sınavlar yapılırken zümre öğretmenleri sürekli işbirliği halinde olmuşlardır.</w:t>
      </w:r>
      <w:r w:rsidRPr="003A5823">
        <w:rPr>
          <w:rFonts w:ascii="Times New Roman" w:hAnsi="Times New Roman"/>
          <w:color w:val="0D0D0D"/>
          <w:sz w:val="24"/>
          <w:szCs w:val="24"/>
          <w:lang w:eastAsia="tr-TR"/>
        </w:rPr>
        <w:br/>
        <w:t>b) Seçilen sorular öğrencinin, ilgisini, yeteneğini, becerisini ortaya çıkaracak düzeyde olmasına dikkat edilmiştir.</w:t>
      </w:r>
      <w:r w:rsidRPr="003A5823">
        <w:rPr>
          <w:rFonts w:ascii="Times New Roman" w:hAnsi="Times New Roman"/>
          <w:color w:val="0D0D0D"/>
          <w:sz w:val="24"/>
          <w:szCs w:val="24"/>
          <w:lang w:eastAsia="tr-TR"/>
        </w:rPr>
        <w:br/>
        <w:t>c) Sorular sınıfın düzeyine göre hazırlanmıştır.</w:t>
      </w:r>
      <w:r w:rsidRPr="003A5823">
        <w:rPr>
          <w:rFonts w:ascii="Times New Roman" w:hAnsi="Times New Roman"/>
          <w:color w:val="0D0D0D"/>
          <w:sz w:val="24"/>
          <w:szCs w:val="24"/>
          <w:lang w:eastAsia="tr-TR"/>
        </w:rPr>
        <w:br/>
        <w:t>d) Başarı yüzdesi çok düşük olan konular sınıfta tekrar edilmiştir ve bütün öğrencilerin aynı seviyeye gelmelerine çalışılmıştır.</w:t>
      </w:r>
      <w:r w:rsidRPr="003A5823">
        <w:rPr>
          <w:rFonts w:ascii="Times New Roman" w:hAnsi="Times New Roman"/>
          <w:color w:val="0D0D0D"/>
          <w:sz w:val="24"/>
          <w:szCs w:val="24"/>
          <w:lang w:eastAsia="tr-TR"/>
        </w:rPr>
        <w:br/>
        <w:t>e) Alınan kararlar doğrultusunda ortak sınavlar, klasik sınavlar, test sınavları yapılmıştır.</w:t>
      </w:r>
      <w:r w:rsidRPr="003A5823">
        <w:rPr>
          <w:rFonts w:ascii="Times New Roman" w:hAnsi="Times New Roman"/>
          <w:color w:val="0D0D0D"/>
          <w:sz w:val="24"/>
          <w:szCs w:val="24"/>
          <w:lang w:eastAsia="tr-TR"/>
        </w:rPr>
        <w:br/>
        <w:t xml:space="preserve">f) Ölçme değerlendirme yapılırken soruların çeşitliliğine dikkat edilmiştir. ( çoktan seçmeli sorular, doğru-yanlış bilgili sorular, boşluk doldurmalı sorular, açıklamalı ve anlatımlı sorular gibi.) </w:t>
      </w:r>
      <w:r w:rsidRPr="003A5823">
        <w:rPr>
          <w:rFonts w:ascii="Times New Roman" w:hAnsi="Times New Roman"/>
          <w:color w:val="0D0D0D"/>
          <w:sz w:val="24"/>
          <w:szCs w:val="24"/>
          <w:lang w:eastAsia="tr-TR"/>
        </w:rPr>
        <w:br/>
        <w:t xml:space="preserve">g)Yazılı sınavlarda dersin haftalık ders saatine göre hareket edilmiştir. Haftalık ders saati üç veya daha fazla olan derslerde her dönemde en az üç sınav, iki veya daha az olan derslerde en az iki sınav yapılmıştır. </w:t>
      </w:r>
      <w:r w:rsidRPr="003A5823">
        <w:rPr>
          <w:rFonts w:ascii="Times New Roman" w:hAnsi="Times New Roman"/>
          <w:color w:val="0D0D0D"/>
          <w:sz w:val="24"/>
          <w:szCs w:val="24"/>
          <w:lang w:eastAsia="tr-TR"/>
        </w:rPr>
        <w:br/>
        <w:t>h)Ortak sınavlarda her sınıfın seviyesi göz önünde bulundurulmuş ve sorular ona göre hazırlanmıştır.</w:t>
      </w:r>
      <w:r w:rsidRPr="003A5823">
        <w:rPr>
          <w:rFonts w:ascii="Times New Roman" w:hAnsi="Times New Roman"/>
          <w:color w:val="0D0D0D"/>
          <w:sz w:val="24"/>
          <w:szCs w:val="24"/>
          <w:lang w:eastAsia="tr-TR"/>
        </w:rPr>
        <w:br/>
        <w:t xml:space="preserve">j) Sözlü sınavlar için ayrı bir ders saati ayrılmamıştır. Öğrencinin hem ders başarısı hem de sosyal faaliyetlerdeki durumu sözlü olarak değerlendirilmiştir. </w:t>
      </w:r>
      <w:r w:rsidRPr="003A5823">
        <w:rPr>
          <w:rFonts w:ascii="Times New Roman" w:hAnsi="Times New Roman"/>
          <w:color w:val="0D0D0D"/>
          <w:sz w:val="24"/>
          <w:szCs w:val="24"/>
          <w:lang w:eastAsia="tr-TR"/>
        </w:rPr>
        <w:br/>
        <w:t xml:space="preserve">k)Öğrencinin sosyal alandaki aktifliği, okuldaki sosyal faaliyetlere katılım gibi hususlar da sözlü notu ile değerlendirilmiştir. </w:t>
      </w:r>
      <w:r w:rsidRPr="003A5823">
        <w:rPr>
          <w:rFonts w:ascii="Times New Roman" w:hAnsi="Times New Roman"/>
          <w:color w:val="0D0D0D"/>
          <w:sz w:val="24"/>
          <w:szCs w:val="24"/>
          <w:lang w:eastAsia="tr-TR"/>
        </w:rPr>
        <w:br/>
        <w:t>l)Takdir edilen sözlü notu öğrenciye duyurulmuştur.</w:t>
      </w:r>
      <w:r w:rsidRPr="003A5823">
        <w:rPr>
          <w:rFonts w:ascii="Times New Roman" w:hAnsi="Times New Roman"/>
          <w:color w:val="0D0D0D"/>
          <w:sz w:val="24"/>
          <w:szCs w:val="24"/>
          <w:lang w:eastAsia="tr-TR"/>
        </w:rPr>
        <w:br/>
        <w:t>m) Sözlü notları verilirken sayı yönünden eşitlik sağlanmıştır. Örneğin bir öğrenciye sadece bir sözlü notu başka bir öğrenciye birden fazla sözlü notu verilmemiştir. Bu konuda zümre öğretmenleri birliktelik sağlamışlardır. Her öğrenciye bütün derslerden ikişer sözlü notu verilmiştir.(Edebiyat grubu dersler için…)</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b/>
          <w:bCs/>
          <w:color w:val="0D0D0D"/>
          <w:sz w:val="24"/>
          <w:szCs w:val="24"/>
          <w:lang w:eastAsia="tr-TR"/>
        </w:rPr>
        <w:t xml:space="preserve">11. Mehmet ÇOŞKUN, </w:t>
      </w:r>
      <w:r w:rsidRPr="003A5823">
        <w:rPr>
          <w:rFonts w:ascii="Times New Roman" w:hAnsi="Times New Roman"/>
          <w:color w:val="0D0D0D"/>
          <w:sz w:val="24"/>
          <w:szCs w:val="24"/>
          <w:lang w:eastAsia="tr-TR"/>
        </w:rPr>
        <w:t>Okul kütüphanesi sürekli ve düzenli olarak öğrencilerin istifadesine sunulmuştur. Öğrencilerin her an kütüphaneden yararlanmaları sağlanmıştır. Ayrıca 2011 yılından devam eden “</w:t>
      </w:r>
      <w:r w:rsidRPr="003A5823">
        <w:rPr>
          <w:rFonts w:ascii="Times New Roman" w:hAnsi="Times New Roman"/>
          <w:b/>
          <w:color w:val="0D0D0D"/>
          <w:sz w:val="24"/>
          <w:szCs w:val="24"/>
          <w:lang w:eastAsia="tr-TR"/>
        </w:rPr>
        <w:t>Kütüphaneyi Zenginleştirme ve Güzelleştirme Projesi”</w:t>
      </w:r>
      <w:r w:rsidRPr="003A5823">
        <w:rPr>
          <w:rFonts w:ascii="Times New Roman" w:hAnsi="Times New Roman"/>
          <w:color w:val="0D0D0D"/>
          <w:sz w:val="24"/>
          <w:szCs w:val="24"/>
          <w:lang w:eastAsia="tr-TR"/>
        </w:rPr>
        <w:t xml:space="preserve"> doğrultusunda kütüphanemize yeni eseler kazandırılmıştır. Bu da öğrencilerin ilgisini arttırmıştır. Bu konuda çaba gösteren zümre öğretmenlerimize teşekkür ediyorum. Gerek birinci dönemde gerekse ikinci dönemde kütüphaneyi en fazla kullanan öğrenciler ve sınıflar belirlenmiştir. Bu konuda öne çıkan ilk üç öğrenci okul idaresinin destekleriyle ödüllendirilmiştir Ayrıca bu öğrenciler Tokat Valisin himayesinde Valilik Konutunda Vali eşi tarafından ağırlanmışlardır.. </w:t>
      </w:r>
      <w:r w:rsidRPr="003A5823">
        <w:rPr>
          <w:rFonts w:ascii="Times New Roman" w:hAnsi="Times New Roman"/>
          <w:b/>
          <w:bCs/>
          <w:color w:val="0D0D0D"/>
          <w:sz w:val="24"/>
          <w:szCs w:val="24"/>
          <w:lang w:eastAsia="tr-TR"/>
        </w:rPr>
        <w:t>Cemal DEMİRKOL,</w:t>
      </w:r>
      <w:r w:rsidRPr="003A5823">
        <w:rPr>
          <w:rFonts w:ascii="Times New Roman" w:hAnsi="Times New Roman"/>
          <w:color w:val="0D0D0D"/>
          <w:sz w:val="24"/>
          <w:szCs w:val="24"/>
          <w:lang w:eastAsia="tr-TR"/>
        </w:rPr>
        <w:t xml:space="preserve"> kulüp olarak yaptığımız çalışmalar sonucu çevremizdeki kütüphaneleri kullanan öğrenci sayımız artmıştır. Takiplerimiz sonucu gerek il halk kütüphanesinden gerekse özel kütüphanelerden yararlana öğrenci sayımız bizleri memnun etmiştir. Destek veren zümre arkadaşlarımıza teşekkür ediyorum. </w:t>
      </w:r>
      <w:r w:rsidRPr="003A5823">
        <w:rPr>
          <w:rFonts w:ascii="Times New Roman" w:hAnsi="Times New Roman"/>
          <w:b/>
          <w:color w:val="0D0D0D"/>
          <w:sz w:val="24"/>
          <w:szCs w:val="24"/>
          <w:lang w:eastAsia="tr-TR"/>
        </w:rPr>
        <w:t xml:space="preserve">Mehmet YETGİN, </w:t>
      </w:r>
      <w:r w:rsidRPr="003A5823">
        <w:rPr>
          <w:rFonts w:ascii="Times New Roman" w:hAnsi="Times New Roman"/>
          <w:color w:val="0D0D0D"/>
          <w:sz w:val="24"/>
          <w:szCs w:val="24"/>
          <w:lang w:eastAsia="tr-TR"/>
        </w:rPr>
        <w:t xml:space="preserve">bundan sonraki yıllarda da okul kütüphanesinin daha etkin kullanılması için kütüphanenin bazı onarımlara ihtiyaç olduğuna işaret etti. Bilhassa kitap dolaplarının kullanışsızlığına dikkat çekerek o dolapların daha farklı bir işlevde kullanılmasının faydalı olacağını belirtti. </w:t>
      </w:r>
      <w:r w:rsidRPr="003A5823">
        <w:rPr>
          <w:rFonts w:ascii="Times New Roman" w:hAnsi="Times New Roman"/>
          <w:b/>
          <w:color w:val="0D0D0D"/>
          <w:sz w:val="24"/>
          <w:szCs w:val="24"/>
          <w:lang w:eastAsia="tr-TR"/>
        </w:rPr>
        <w:t xml:space="preserve">Ayfer SANCAKLI </w:t>
      </w:r>
      <w:r w:rsidRPr="003A5823">
        <w:rPr>
          <w:rFonts w:ascii="Times New Roman" w:hAnsi="Times New Roman"/>
          <w:color w:val="0D0D0D"/>
          <w:sz w:val="24"/>
          <w:szCs w:val="24"/>
          <w:lang w:eastAsia="tr-TR"/>
        </w:rPr>
        <w:t xml:space="preserve"> bu konuda idare olarak projelerinin olduğunu en kısa zamanda yenileştirme çalışmalarının yapılabileceğini belirtti. Ek binanı elimizden alınmasıyla sınıf problemlerinin ortaya çıktığını bu konunun halledilmesinden sonra kütüphane konusunun çözümlenebile çiğini söyledi.</w:t>
      </w:r>
    </w:p>
    <w:p w:rsidR="00C06D40" w:rsidRPr="003A5823" w:rsidRDefault="00C06D40" w:rsidP="00875840">
      <w:pPr>
        <w:shd w:val="clear" w:color="auto" w:fill="FFFFFF"/>
        <w:spacing w:after="0" w:line="330" w:lineRule="atLeast"/>
        <w:rPr>
          <w:rFonts w:ascii="Times New Roman" w:hAnsi="Times New Roman"/>
          <w:b/>
          <w:bCs/>
          <w:color w:val="0D0D0D"/>
          <w:sz w:val="24"/>
          <w:szCs w:val="24"/>
          <w:lang w:eastAsia="tr-TR"/>
        </w:rPr>
      </w:pPr>
    </w:p>
    <w:p w:rsidR="00C06D40" w:rsidRPr="003A5823" w:rsidRDefault="00C06D40" w:rsidP="00875840">
      <w:pPr>
        <w:shd w:val="clear" w:color="auto" w:fill="FFFFFF"/>
        <w:spacing w:after="0" w:line="330" w:lineRule="atLeast"/>
        <w:rPr>
          <w:rFonts w:ascii="Times New Roman" w:hAnsi="Times New Roman"/>
          <w:b/>
          <w:bCs/>
          <w:color w:val="0D0D0D"/>
          <w:sz w:val="24"/>
          <w:szCs w:val="24"/>
          <w:lang w:eastAsia="tr-TR"/>
        </w:rPr>
      </w:pPr>
      <w:r w:rsidRPr="003A5823">
        <w:rPr>
          <w:rFonts w:ascii="Times New Roman" w:hAnsi="Times New Roman"/>
          <w:b/>
          <w:bCs/>
          <w:color w:val="0D0D0D"/>
          <w:sz w:val="24"/>
          <w:szCs w:val="24"/>
          <w:lang w:eastAsia="tr-TR"/>
        </w:rPr>
        <w:t>12.</w:t>
      </w:r>
      <w:r w:rsidRPr="003A5823">
        <w:rPr>
          <w:rFonts w:ascii="Times New Roman" w:hAnsi="Times New Roman"/>
          <w:color w:val="0D0D0D"/>
          <w:sz w:val="24"/>
          <w:szCs w:val="24"/>
          <w:lang w:eastAsia="tr-TR"/>
        </w:rPr>
        <w:t xml:space="preserve"> 2012-2013 Eğitim ve Öğretim yılı sene başı zümresinde aldığımız karar doğrultusunda ve belli bir plan çerçevesinde daha önceki yıllardan devam eden “</w:t>
      </w:r>
      <w:r w:rsidRPr="003A5823">
        <w:rPr>
          <w:rFonts w:ascii="Times New Roman" w:hAnsi="Times New Roman"/>
          <w:b/>
          <w:bCs/>
          <w:color w:val="0D0D0D"/>
          <w:sz w:val="24"/>
          <w:szCs w:val="24"/>
          <w:lang w:eastAsia="tr-TR"/>
        </w:rPr>
        <w:t>OKUMA SAATİ</w:t>
      </w:r>
      <w:r w:rsidRPr="003A5823">
        <w:rPr>
          <w:rFonts w:ascii="Times New Roman" w:hAnsi="Times New Roman"/>
          <w:color w:val="0D0D0D"/>
          <w:sz w:val="24"/>
          <w:szCs w:val="24"/>
          <w:lang w:eastAsia="tr-TR"/>
        </w:rPr>
        <w:t xml:space="preserve">” etkinliği uygulanmıştır. </w:t>
      </w:r>
      <w:r w:rsidRPr="003A5823">
        <w:rPr>
          <w:rFonts w:ascii="Times New Roman" w:hAnsi="Times New Roman"/>
          <w:b/>
          <w:color w:val="0D0D0D"/>
          <w:sz w:val="24"/>
          <w:szCs w:val="24"/>
          <w:lang w:eastAsia="tr-TR"/>
        </w:rPr>
        <w:t>2. Maddenin h</w:t>
      </w:r>
      <w:r w:rsidRPr="003A5823">
        <w:rPr>
          <w:rFonts w:ascii="Times New Roman" w:hAnsi="Times New Roman"/>
          <w:color w:val="0D0D0D"/>
          <w:sz w:val="24"/>
          <w:szCs w:val="24"/>
          <w:lang w:eastAsia="tr-TR"/>
        </w:rPr>
        <w:t xml:space="preserve"> bendinde işaret edilen hususların dışında herhangi bir olumsuzluk yaşanmamıştır. Ayrıca gerek il çapında gerek ülke çapında bu konuda yapılan çalışmalar yakından takip edilmiş ve öğrencilerin bu çalışmaların içinde olmaları istenmiştir. Bu konuda gereken başarı sağlanmıştır. Uygulama daha sonraki yıllarda da devam edecektir.</w:t>
      </w:r>
    </w:p>
    <w:p w:rsidR="00C06D40" w:rsidRPr="003A5823" w:rsidRDefault="00C06D40" w:rsidP="00875840">
      <w:pPr>
        <w:shd w:val="clear" w:color="auto" w:fill="FFFFFF"/>
        <w:spacing w:after="0" w:line="330" w:lineRule="atLeast"/>
        <w:rPr>
          <w:rFonts w:ascii="Times New Roman" w:hAnsi="Times New Roman"/>
          <w:b/>
          <w:bCs/>
          <w:color w:val="0D0D0D"/>
          <w:sz w:val="24"/>
          <w:szCs w:val="24"/>
          <w:lang w:eastAsia="tr-TR"/>
        </w:rPr>
      </w:pP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b/>
          <w:bCs/>
          <w:color w:val="0D0D0D"/>
          <w:sz w:val="24"/>
          <w:szCs w:val="24"/>
          <w:lang w:eastAsia="tr-TR"/>
        </w:rPr>
        <w:t xml:space="preserve">13. </w:t>
      </w:r>
      <w:r w:rsidRPr="003A5823">
        <w:rPr>
          <w:rFonts w:ascii="Times New Roman" w:hAnsi="Times New Roman"/>
          <w:color w:val="0D0D0D"/>
          <w:sz w:val="24"/>
          <w:szCs w:val="24"/>
          <w:lang w:eastAsia="tr-TR"/>
        </w:rPr>
        <w:t>Çeşitli kurumların düzenlemiş olduğu şiir okuma ve yazma, kompozisyon yazma yarışmalarına öğrencilerin katılmaları teşvik edilmiştir. Bu amaçla duyurular zamanında öğrencilere ulaştırılmıştır. Bu çabalar sayesinde okulumuzdan bu yıl fazlaca öğrenci bu tür yarışmalara katılmışlardır ve öğrencilerimiz okulumuzun yüzünü ağartacak dereceler almışlardır. Gerek merkezde gerekse tüm il çapında okulumuz bu konuda zirvededir. Bu konuda emeği geçen bütün zümre öğretmenlerinin gayretleri taktirle karşılanmıştır.</w:t>
      </w:r>
    </w:p>
    <w:p w:rsidR="00C06D40" w:rsidRPr="003A5823" w:rsidRDefault="00C06D40" w:rsidP="00875840">
      <w:pPr>
        <w:shd w:val="clear" w:color="auto" w:fill="FFFFFF"/>
        <w:spacing w:after="0" w:line="330" w:lineRule="atLeast"/>
        <w:rPr>
          <w:rFonts w:ascii="Times New Roman" w:hAnsi="Times New Roman"/>
          <w:b/>
          <w:bCs/>
          <w:color w:val="0D0D0D"/>
          <w:sz w:val="24"/>
          <w:szCs w:val="24"/>
          <w:lang w:eastAsia="tr-TR"/>
        </w:rPr>
      </w:pPr>
    </w:p>
    <w:p w:rsidR="00C06D40" w:rsidRPr="003A5823" w:rsidRDefault="00C06D40" w:rsidP="002370B5">
      <w:pPr>
        <w:shd w:val="clear" w:color="auto" w:fill="FFFFFF"/>
        <w:spacing w:after="0" w:line="330" w:lineRule="atLeast"/>
        <w:rPr>
          <w:rFonts w:ascii="Times New Roman" w:hAnsi="Times New Roman"/>
          <w:bCs/>
          <w:color w:val="0D0D0D"/>
          <w:sz w:val="24"/>
          <w:szCs w:val="24"/>
          <w:lang w:eastAsia="tr-TR"/>
        </w:rPr>
      </w:pPr>
      <w:r w:rsidRPr="003A5823">
        <w:rPr>
          <w:rFonts w:ascii="Times New Roman" w:hAnsi="Times New Roman"/>
          <w:b/>
          <w:bCs/>
          <w:color w:val="0D0D0D"/>
          <w:sz w:val="24"/>
          <w:szCs w:val="24"/>
          <w:lang w:eastAsia="tr-TR"/>
        </w:rPr>
        <w:t>14.</w:t>
      </w:r>
      <w:r w:rsidRPr="003A5823">
        <w:rPr>
          <w:rFonts w:ascii="Times New Roman" w:hAnsi="Times New Roman"/>
          <w:bCs/>
          <w:color w:val="0D0D0D"/>
          <w:sz w:val="24"/>
          <w:szCs w:val="24"/>
          <w:lang w:eastAsia="tr-TR"/>
        </w:rPr>
        <w:t xml:space="preserve"> Sene başı zümresinin 17. Maddesinde alınan karalar doğrultusunda okul çapında çeşitli sosyal faaliyetler gerçekleştirilmiştir. Bu faaliyetlerin bir kısmı salon, bir kısmı pano, bir kısmı ise afişleme çalışmaları şeklinde olmuştur.</w:t>
      </w:r>
      <w:r>
        <w:rPr>
          <w:rFonts w:ascii="Times New Roman" w:hAnsi="Times New Roman"/>
          <w:bCs/>
          <w:color w:val="0D0D0D"/>
          <w:sz w:val="24"/>
          <w:szCs w:val="24"/>
          <w:lang w:eastAsia="tr-TR"/>
        </w:rPr>
        <w:t xml:space="preserve"> </w:t>
      </w:r>
      <w:r w:rsidRPr="003A5823">
        <w:rPr>
          <w:rFonts w:ascii="Times New Roman" w:hAnsi="Times New Roman"/>
          <w:bCs/>
          <w:color w:val="0D0D0D"/>
          <w:sz w:val="24"/>
          <w:szCs w:val="24"/>
          <w:lang w:eastAsia="tr-TR"/>
        </w:rPr>
        <w:t>2012-2013 Eğitim ve Öğretim yılında gerek salon faaliyetleri gerekse duvar gazeteleri yoluyla etkinlikte bulunulacak Belirli Gün ve Haftalar aşağıya çıkarılmıştır. Görevlendirmeler daha sonra okul müdürlüğünün başkanlığında yapılacak bir toplantıyla belirlenecektir. Gerçekleştirilen salon ve yayın faaliyetleri aşağıdadır. Bu faaliyetlerin gerçekleştirilmesinde emeği geçen zümre öğretmenlerimize teşekkür ediyoruz.</w:t>
      </w:r>
    </w:p>
    <w:p w:rsidR="00C06D40" w:rsidRPr="003A5823" w:rsidRDefault="00C06D40" w:rsidP="002370B5">
      <w:pPr>
        <w:shd w:val="clear" w:color="auto" w:fill="FFFFFF"/>
        <w:spacing w:after="0" w:line="330" w:lineRule="atLeast"/>
        <w:rPr>
          <w:rFonts w:ascii="Times New Roman" w:hAnsi="Times New Roman"/>
          <w:bCs/>
          <w:color w:val="0D0D0D"/>
          <w:sz w:val="24"/>
          <w:szCs w:val="24"/>
          <w:lang w:eastAsia="tr-TR"/>
        </w:rPr>
      </w:pPr>
      <w:r w:rsidRPr="003A5823">
        <w:rPr>
          <w:rFonts w:ascii="Times New Roman" w:hAnsi="Times New Roman"/>
          <w:bCs/>
          <w:color w:val="0D0D0D"/>
          <w:sz w:val="24"/>
          <w:szCs w:val="24"/>
          <w:lang w:eastAsia="tr-TR"/>
        </w:rPr>
        <w:t xml:space="preserve">a)2012-2013 Eğitim ve Öğretim yılı açılış programı </w:t>
      </w:r>
    </w:p>
    <w:p w:rsidR="00C06D40" w:rsidRPr="003A5823" w:rsidRDefault="00C06D40" w:rsidP="002370B5">
      <w:pPr>
        <w:shd w:val="clear" w:color="auto" w:fill="FFFFFF"/>
        <w:spacing w:after="0" w:line="330" w:lineRule="atLeast"/>
        <w:rPr>
          <w:rFonts w:ascii="Times New Roman" w:hAnsi="Times New Roman"/>
          <w:bCs/>
          <w:color w:val="0D0D0D"/>
          <w:sz w:val="24"/>
          <w:szCs w:val="24"/>
          <w:lang w:eastAsia="tr-TR"/>
        </w:rPr>
      </w:pPr>
      <w:r w:rsidRPr="003A5823">
        <w:rPr>
          <w:rFonts w:ascii="Times New Roman" w:hAnsi="Times New Roman"/>
          <w:bCs/>
          <w:color w:val="0D0D0D"/>
          <w:sz w:val="24"/>
          <w:szCs w:val="24"/>
          <w:lang w:eastAsia="tr-TR"/>
        </w:rPr>
        <w:t>b)29 EKİM 2012 Cumhuriyet Bayramı kutlamaları,</w:t>
      </w:r>
    </w:p>
    <w:p w:rsidR="00C06D40" w:rsidRPr="003A5823" w:rsidRDefault="00C06D40" w:rsidP="002370B5">
      <w:pPr>
        <w:shd w:val="clear" w:color="auto" w:fill="FFFFFF"/>
        <w:spacing w:after="0" w:line="330" w:lineRule="atLeast"/>
        <w:rPr>
          <w:rFonts w:ascii="Times New Roman" w:hAnsi="Times New Roman"/>
          <w:bCs/>
          <w:color w:val="0D0D0D"/>
          <w:sz w:val="24"/>
          <w:szCs w:val="24"/>
          <w:lang w:eastAsia="tr-TR"/>
        </w:rPr>
      </w:pPr>
      <w:r w:rsidRPr="003A5823">
        <w:rPr>
          <w:rFonts w:ascii="Times New Roman" w:hAnsi="Times New Roman"/>
          <w:bCs/>
          <w:color w:val="0D0D0D"/>
          <w:sz w:val="24"/>
          <w:szCs w:val="24"/>
          <w:lang w:eastAsia="tr-TR"/>
        </w:rPr>
        <w:t>c)10 KASIM Atatürk Haftası</w:t>
      </w:r>
    </w:p>
    <w:p w:rsidR="00C06D40" w:rsidRPr="003A5823" w:rsidRDefault="00C06D40" w:rsidP="002370B5">
      <w:pPr>
        <w:shd w:val="clear" w:color="auto" w:fill="FFFFFF"/>
        <w:spacing w:after="0" w:line="330" w:lineRule="atLeast"/>
        <w:rPr>
          <w:rFonts w:ascii="Times New Roman" w:hAnsi="Times New Roman"/>
          <w:bCs/>
          <w:color w:val="0D0D0D"/>
          <w:sz w:val="24"/>
          <w:szCs w:val="24"/>
          <w:lang w:eastAsia="tr-TR"/>
        </w:rPr>
      </w:pPr>
      <w:r w:rsidRPr="003A5823">
        <w:rPr>
          <w:rFonts w:ascii="Times New Roman" w:hAnsi="Times New Roman"/>
          <w:bCs/>
          <w:color w:val="0D0D0D"/>
          <w:sz w:val="24"/>
          <w:szCs w:val="24"/>
          <w:lang w:eastAsia="tr-TR"/>
        </w:rPr>
        <w:t>d)24 KASIM 2012 Öğretmenler Günü,</w:t>
      </w:r>
    </w:p>
    <w:p w:rsidR="00C06D40" w:rsidRPr="003A5823" w:rsidRDefault="00C06D40" w:rsidP="002370B5">
      <w:pPr>
        <w:shd w:val="clear" w:color="auto" w:fill="FFFFFF"/>
        <w:spacing w:after="0" w:line="330" w:lineRule="atLeast"/>
        <w:rPr>
          <w:rFonts w:ascii="Times New Roman" w:hAnsi="Times New Roman"/>
          <w:bCs/>
          <w:color w:val="0D0D0D"/>
          <w:sz w:val="24"/>
          <w:szCs w:val="24"/>
          <w:lang w:eastAsia="tr-TR"/>
        </w:rPr>
      </w:pPr>
      <w:r w:rsidRPr="003A5823">
        <w:rPr>
          <w:rFonts w:ascii="Times New Roman" w:hAnsi="Times New Roman"/>
          <w:bCs/>
          <w:color w:val="0D0D0D"/>
          <w:sz w:val="24"/>
          <w:szCs w:val="24"/>
          <w:lang w:eastAsia="tr-TR"/>
        </w:rPr>
        <w:t>e)27 ARALIK 2012 Mehmet Akif Ersoy’un ölüm yıldönümü,</w:t>
      </w:r>
    </w:p>
    <w:p w:rsidR="00C06D40" w:rsidRPr="003A5823" w:rsidRDefault="00C06D40" w:rsidP="002370B5">
      <w:pPr>
        <w:shd w:val="clear" w:color="auto" w:fill="FFFFFF"/>
        <w:spacing w:after="0" w:line="330" w:lineRule="atLeast"/>
        <w:rPr>
          <w:rFonts w:ascii="Times New Roman" w:hAnsi="Times New Roman"/>
          <w:bCs/>
          <w:color w:val="0D0D0D"/>
          <w:sz w:val="24"/>
          <w:szCs w:val="24"/>
          <w:lang w:eastAsia="tr-TR"/>
        </w:rPr>
      </w:pPr>
      <w:r w:rsidRPr="003A5823">
        <w:rPr>
          <w:rFonts w:ascii="Times New Roman" w:hAnsi="Times New Roman"/>
          <w:bCs/>
          <w:color w:val="0D0D0D"/>
          <w:sz w:val="24"/>
          <w:szCs w:val="24"/>
          <w:lang w:eastAsia="tr-TR"/>
        </w:rPr>
        <w:t>f)12 MART 2013 İstiklal Marşını Milli Marş olarak kabulü,</w:t>
      </w:r>
    </w:p>
    <w:p w:rsidR="00C06D40" w:rsidRPr="003A5823" w:rsidRDefault="00C06D40" w:rsidP="002370B5">
      <w:pPr>
        <w:shd w:val="clear" w:color="auto" w:fill="FFFFFF"/>
        <w:spacing w:after="0" w:line="330" w:lineRule="atLeast"/>
        <w:rPr>
          <w:rFonts w:ascii="Times New Roman" w:hAnsi="Times New Roman"/>
          <w:bCs/>
          <w:color w:val="0D0D0D"/>
          <w:sz w:val="24"/>
          <w:szCs w:val="24"/>
          <w:lang w:eastAsia="tr-TR"/>
        </w:rPr>
      </w:pPr>
      <w:r w:rsidRPr="003A5823">
        <w:rPr>
          <w:rFonts w:ascii="Times New Roman" w:hAnsi="Times New Roman"/>
          <w:bCs/>
          <w:color w:val="0D0D0D"/>
          <w:sz w:val="24"/>
          <w:szCs w:val="24"/>
          <w:lang w:eastAsia="tr-TR"/>
        </w:rPr>
        <w:t>g)18 MART 2013 Çanakkale Zaferi</w:t>
      </w:r>
    </w:p>
    <w:p w:rsidR="00C06D40" w:rsidRPr="003A5823" w:rsidRDefault="00C06D40" w:rsidP="002370B5">
      <w:pPr>
        <w:shd w:val="clear" w:color="auto" w:fill="FFFFFF"/>
        <w:spacing w:after="0" w:line="330" w:lineRule="atLeast"/>
        <w:rPr>
          <w:rFonts w:ascii="Times New Roman" w:hAnsi="Times New Roman"/>
          <w:bCs/>
          <w:color w:val="0D0D0D"/>
          <w:sz w:val="24"/>
          <w:szCs w:val="24"/>
          <w:lang w:eastAsia="tr-TR"/>
        </w:rPr>
      </w:pPr>
      <w:r w:rsidRPr="003A5823">
        <w:rPr>
          <w:rFonts w:ascii="Times New Roman" w:hAnsi="Times New Roman"/>
          <w:bCs/>
          <w:color w:val="0D0D0D"/>
          <w:sz w:val="24"/>
          <w:szCs w:val="24"/>
          <w:lang w:eastAsia="tr-TR"/>
        </w:rPr>
        <w:t>h) 25-31 MART2013 Kütüphanecilik Haftası</w:t>
      </w:r>
    </w:p>
    <w:p w:rsidR="00C06D40" w:rsidRPr="003A5823" w:rsidRDefault="00C06D40" w:rsidP="002370B5">
      <w:pPr>
        <w:shd w:val="clear" w:color="auto" w:fill="FFFFFF"/>
        <w:spacing w:after="0" w:line="330" w:lineRule="atLeast"/>
        <w:rPr>
          <w:rFonts w:ascii="Times New Roman" w:hAnsi="Times New Roman"/>
          <w:bCs/>
          <w:color w:val="0D0D0D"/>
          <w:sz w:val="24"/>
          <w:szCs w:val="24"/>
          <w:lang w:eastAsia="tr-TR"/>
        </w:rPr>
      </w:pPr>
      <w:r w:rsidRPr="003A5823">
        <w:rPr>
          <w:rFonts w:ascii="Times New Roman" w:hAnsi="Times New Roman"/>
          <w:bCs/>
          <w:color w:val="0D0D0D"/>
          <w:sz w:val="24"/>
          <w:szCs w:val="24"/>
          <w:lang w:eastAsia="tr-TR"/>
        </w:rPr>
        <w:t>h)05 NİSAN 2013 Gazi Osman Paşa’nın ölüm yıldönümü,</w:t>
      </w:r>
    </w:p>
    <w:p w:rsidR="00C06D40" w:rsidRPr="003A5823" w:rsidRDefault="00C06D40" w:rsidP="002370B5">
      <w:pPr>
        <w:shd w:val="clear" w:color="auto" w:fill="FFFFFF"/>
        <w:spacing w:after="0" w:line="330" w:lineRule="atLeast"/>
        <w:rPr>
          <w:rFonts w:ascii="Times New Roman" w:hAnsi="Times New Roman"/>
          <w:bCs/>
          <w:color w:val="0D0D0D"/>
          <w:sz w:val="24"/>
          <w:szCs w:val="24"/>
          <w:lang w:eastAsia="tr-TR"/>
        </w:rPr>
      </w:pPr>
      <w:r w:rsidRPr="003A5823">
        <w:rPr>
          <w:rFonts w:ascii="Times New Roman" w:hAnsi="Times New Roman"/>
          <w:bCs/>
          <w:color w:val="0D0D0D"/>
          <w:sz w:val="24"/>
          <w:szCs w:val="24"/>
          <w:lang w:eastAsia="tr-TR"/>
        </w:rPr>
        <w:t xml:space="preserve">ı) 14-20 Nisan 2013 Kutlu Doğum Haftası </w:t>
      </w:r>
    </w:p>
    <w:p w:rsidR="00C06D40" w:rsidRPr="003A5823" w:rsidRDefault="00C06D40" w:rsidP="002370B5">
      <w:pPr>
        <w:shd w:val="clear" w:color="auto" w:fill="FFFFFF"/>
        <w:spacing w:after="0" w:line="330" w:lineRule="atLeast"/>
        <w:rPr>
          <w:rFonts w:ascii="Times New Roman" w:hAnsi="Times New Roman"/>
          <w:bCs/>
          <w:color w:val="0D0D0D"/>
          <w:sz w:val="24"/>
          <w:szCs w:val="24"/>
          <w:lang w:eastAsia="tr-TR"/>
        </w:rPr>
      </w:pPr>
      <w:r w:rsidRPr="003A5823">
        <w:rPr>
          <w:rFonts w:ascii="Times New Roman" w:hAnsi="Times New Roman"/>
          <w:bCs/>
          <w:color w:val="0D0D0D"/>
          <w:sz w:val="24"/>
          <w:szCs w:val="24"/>
          <w:lang w:eastAsia="tr-TR"/>
        </w:rPr>
        <w:t>i)19 Mayıs Atatürk’ü Anma ve Gençlik spor Bayramı</w:t>
      </w:r>
    </w:p>
    <w:p w:rsidR="00C06D40" w:rsidRPr="003A5823" w:rsidRDefault="00C06D40" w:rsidP="00875840">
      <w:pPr>
        <w:shd w:val="clear" w:color="auto" w:fill="FFFFFF"/>
        <w:spacing w:after="0" w:line="330" w:lineRule="atLeast"/>
        <w:rPr>
          <w:rFonts w:ascii="Times New Roman" w:hAnsi="Times New Roman"/>
          <w:b/>
          <w:bCs/>
          <w:color w:val="0D0D0D"/>
          <w:sz w:val="24"/>
          <w:szCs w:val="24"/>
          <w:lang w:eastAsia="tr-TR"/>
        </w:rPr>
      </w:pPr>
      <w:r w:rsidRPr="003A5823">
        <w:rPr>
          <w:rFonts w:ascii="Times New Roman" w:hAnsi="Times New Roman"/>
          <w:bCs/>
          <w:color w:val="0D0D0D"/>
          <w:sz w:val="24"/>
          <w:szCs w:val="24"/>
          <w:lang w:eastAsia="tr-TR"/>
        </w:rPr>
        <w:t>j) 14 HAZİRAN 2013, 2012-2013 Eğitim ve Öğretim Yılı Kapanış Programı</w:t>
      </w:r>
    </w:p>
    <w:p w:rsidR="00C06D40" w:rsidRPr="003A5823" w:rsidRDefault="00C06D40" w:rsidP="00875840">
      <w:pPr>
        <w:shd w:val="clear" w:color="auto" w:fill="FFFFFF"/>
        <w:spacing w:after="0" w:line="330" w:lineRule="atLeast"/>
        <w:rPr>
          <w:rFonts w:ascii="Times New Roman" w:hAnsi="Times New Roman"/>
          <w:b/>
          <w:bCs/>
          <w:color w:val="0D0D0D"/>
          <w:sz w:val="24"/>
          <w:szCs w:val="24"/>
          <w:lang w:eastAsia="tr-TR"/>
        </w:rPr>
      </w:pPr>
    </w:p>
    <w:p w:rsidR="00C06D40" w:rsidRPr="003A5823" w:rsidRDefault="00C06D40" w:rsidP="00875840">
      <w:pPr>
        <w:shd w:val="clear" w:color="auto" w:fill="FFFFFF"/>
        <w:spacing w:after="0" w:line="330" w:lineRule="atLeast"/>
        <w:rPr>
          <w:rFonts w:ascii="Times New Roman" w:hAnsi="Times New Roman"/>
          <w:b/>
          <w:bCs/>
          <w:color w:val="0D0D0D"/>
          <w:sz w:val="24"/>
          <w:szCs w:val="24"/>
          <w:lang w:eastAsia="tr-TR"/>
        </w:rPr>
      </w:pPr>
      <w:r w:rsidRPr="003A5823">
        <w:rPr>
          <w:rFonts w:ascii="Times New Roman" w:hAnsi="Times New Roman"/>
          <w:b/>
          <w:bCs/>
          <w:color w:val="0D0D0D"/>
          <w:sz w:val="24"/>
          <w:szCs w:val="24"/>
          <w:lang w:eastAsia="tr-TR"/>
        </w:rPr>
        <w:t>15</w:t>
      </w:r>
      <w:r w:rsidRPr="003A5823">
        <w:rPr>
          <w:rFonts w:ascii="Times New Roman" w:hAnsi="Times New Roman"/>
          <w:color w:val="0D0D0D"/>
          <w:sz w:val="24"/>
          <w:szCs w:val="24"/>
          <w:lang w:eastAsia="tr-TR"/>
        </w:rPr>
        <w:t xml:space="preserve">. Bütün sınıfların 2012-2013 Eğitim ve Öğretim yılı başarı durumları sınıf sınıf  değerlendirildi.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1134"/>
        <w:gridCol w:w="1276"/>
        <w:gridCol w:w="1276"/>
        <w:gridCol w:w="1559"/>
      </w:tblGrid>
      <w:tr w:rsidR="00C06D40" w:rsidRPr="00AA2F76" w:rsidTr="007773A7">
        <w:tc>
          <w:tcPr>
            <w:tcW w:w="2376" w:type="dxa"/>
            <w:tcBorders>
              <w:top w:val="single" w:sz="12" w:space="0" w:color="auto"/>
              <w:left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 xml:space="preserve">          DERSLER</w:t>
            </w:r>
          </w:p>
        </w:tc>
        <w:tc>
          <w:tcPr>
            <w:tcW w:w="1134" w:type="dxa"/>
            <w:tcBorders>
              <w:top w:val="single" w:sz="12" w:space="0" w:color="auto"/>
              <w:left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9-A</w:t>
            </w:r>
          </w:p>
        </w:tc>
        <w:tc>
          <w:tcPr>
            <w:tcW w:w="1276" w:type="dxa"/>
            <w:tcBorders>
              <w:top w:val="single" w:sz="12" w:space="0" w:color="auto"/>
              <w:left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9-B</w:t>
            </w:r>
          </w:p>
        </w:tc>
        <w:tc>
          <w:tcPr>
            <w:tcW w:w="1276" w:type="dxa"/>
            <w:tcBorders>
              <w:top w:val="single" w:sz="12" w:space="0" w:color="auto"/>
              <w:left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9-C</w:t>
            </w:r>
          </w:p>
        </w:tc>
        <w:tc>
          <w:tcPr>
            <w:tcW w:w="1559" w:type="dxa"/>
            <w:tcBorders>
              <w:top w:val="single" w:sz="12" w:space="0" w:color="auto"/>
              <w:left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9-D</w:t>
            </w:r>
          </w:p>
        </w:tc>
      </w:tr>
      <w:tr w:rsidR="00C06D40" w:rsidRPr="00AA2F76" w:rsidTr="007773A7">
        <w:trPr>
          <w:trHeight w:val="273"/>
        </w:trPr>
        <w:tc>
          <w:tcPr>
            <w:tcW w:w="2376" w:type="dxa"/>
            <w:tcBorders>
              <w:left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Türk Edebiyatı</w:t>
            </w:r>
          </w:p>
        </w:tc>
        <w:tc>
          <w:tcPr>
            <w:tcW w:w="1134" w:type="dxa"/>
            <w:tcBorders>
              <w:left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276" w:type="dxa"/>
            <w:tcBorders>
              <w:left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276" w:type="dxa"/>
            <w:tcBorders>
              <w:left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559" w:type="dxa"/>
            <w:tcBorders>
              <w:left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r>
      <w:tr w:rsidR="00C06D40" w:rsidRPr="00AA2F76" w:rsidTr="007773A7">
        <w:tc>
          <w:tcPr>
            <w:tcW w:w="2376" w:type="dxa"/>
            <w:tcBorders>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Dil ve Anlatım</w:t>
            </w:r>
          </w:p>
        </w:tc>
        <w:tc>
          <w:tcPr>
            <w:tcW w:w="1134" w:type="dxa"/>
            <w:tcBorders>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276" w:type="dxa"/>
            <w:tcBorders>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276" w:type="dxa"/>
            <w:tcBorders>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559" w:type="dxa"/>
            <w:tcBorders>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r>
    </w:tbl>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p>
    <w:p w:rsidR="00C06D40" w:rsidRPr="003A5823" w:rsidRDefault="00C06D40" w:rsidP="00875840">
      <w:pPr>
        <w:shd w:val="clear" w:color="auto" w:fill="FFFFFF"/>
        <w:spacing w:after="0" w:line="330" w:lineRule="atLeast"/>
        <w:rPr>
          <w:rFonts w:ascii="Times New Roman" w:hAnsi="Times New Roman"/>
          <w:vanish/>
          <w:color w:val="0D0D0D"/>
          <w:sz w:val="24"/>
          <w:szCs w:val="24"/>
          <w:lang w:eastAsia="tr-TR"/>
        </w:rPr>
      </w:pPr>
    </w:p>
    <w:p w:rsidR="00C06D40" w:rsidRPr="003A5823" w:rsidRDefault="00C06D40" w:rsidP="00875840">
      <w:pPr>
        <w:shd w:val="clear" w:color="auto" w:fill="FFFFFF"/>
        <w:spacing w:after="0" w:line="330" w:lineRule="atLeast"/>
        <w:rPr>
          <w:rFonts w:ascii="Times New Roman" w:hAnsi="Times New Roman"/>
          <w:vanish/>
          <w:color w:val="0D0D0D"/>
          <w:sz w:val="24"/>
          <w:szCs w:val="24"/>
          <w:lang w:eastAsia="tr-TR"/>
        </w:rPr>
      </w:pPr>
    </w:p>
    <w:p w:rsidR="00C06D40" w:rsidRPr="003A5823" w:rsidRDefault="00C06D40" w:rsidP="00875840">
      <w:pPr>
        <w:shd w:val="clear" w:color="auto" w:fill="FFFFFF"/>
        <w:spacing w:after="0" w:line="330" w:lineRule="atLeast"/>
        <w:rPr>
          <w:rFonts w:ascii="Times New Roman" w:hAnsi="Times New Roman"/>
          <w:vanish/>
          <w:color w:val="0D0D0D"/>
          <w:sz w:val="24"/>
          <w:szCs w:val="24"/>
          <w:lang w:eastAsia="tr-TR"/>
        </w:rPr>
      </w:pPr>
    </w:p>
    <w:p w:rsidR="00C06D40" w:rsidRPr="003A5823" w:rsidRDefault="00C06D40" w:rsidP="00875840">
      <w:pPr>
        <w:shd w:val="clear" w:color="auto" w:fill="FFFFFF"/>
        <w:spacing w:after="0" w:line="330" w:lineRule="atLeast"/>
        <w:rPr>
          <w:rFonts w:ascii="Times New Roman" w:hAnsi="Times New Roman"/>
          <w:b/>
          <w:bCs/>
          <w:color w:val="0D0D0D"/>
          <w:sz w:val="24"/>
          <w:szCs w:val="24"/>
          <w:lang w:eastAsia="tr-TR"/>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1134"/>
        <w:gridCol w:w="1276"/>
        <w:gridCol w:w="1276"/>
        <w:gridCol w:w="1559"/>
        <w:gridCol w:w="1134"/>
        <w:gridCol w:w="528"/>
        <w:gridCol w:w="464"/>
        <w:gridCol w:w="1134"/>
      </w:tblGrid>
      <w:tr w:rsidR="00C06D40" w:rsidRPr="00AA2F76" w:rsidTr="00154C29">
        <w:tc>
          <w:tcPr>
            <w:tcW w:w="2376"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DERSLER</w:t>
            </w:r>
          </w:p>
        </w:tc>
        <w:tc>
          <w:tcPr>
            <w:tcW w:w="1134"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10-A</w:t>
            </w:r>
          </w:p>
        </w:tc>
        <w:tc>
          <w:tcPr>
            <w:tcW w:w="1276"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10-B</w:t>
            </w:r>
          </w:p>
        </w:tc>
        <w:tc>
          <w:tcPr>
            <w:tcW w:w="1276"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10-C</w:t>
            </w:r>
          </w:p>
        </w:tc>
        <w:tc>
          <w:tcPr>
            <w:tcW w:w="1559"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10-D</w:t>
            </w:r>
          </w:p>
        </w:tc>
        <w:tc>
          <w:tcPr>
            <w:tcW w:w="1134"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10-E</w:t>
            </w:r>
          </w:p>
        </w:tc>
        <w:tc>
          <w:tcPr>
            <w:tcW w:w="992" w:type="dxa"/>
            <w:gridSpan w:val="2"/>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10-F</w:t>
            </w:r>
          </w:p>
        </w:tc>
        <w:tc>
          <w:tcPr>
            <w:tcW w:w="1134"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10-G</w:t>
            </w:r>
          </w:p>
        </w:tc>
      </w:tr>
      <w:tr w:rsidR="00C06D40" w:rsidRPr="00AA2F76" w:rsidTr="00F31951">
        <w:tc>
          <w:tcPr>
            <w:tcW w:w="2376"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Türk Edebiyatı</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559"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992" w:type="dxa"/>
            <w:gridSpan w:val="2"/>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r>
      <w:tr w:rsidR="00C06D40" w:rsidRPr="00AA2F76" w:rsidTr="00F31951">
        <w:tc>
          <w:tcPr>
            <w:tcW w:w="2376"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Dil ve Anlatım</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559"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992" w:type="dxa"/>
            <w:gridSpan w:val="2"/>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r>
      <w:tr w:rsidR="00C06D40" w:rsidRPr="00AA2F76" w:rsidTr="00154C29">
        <w:trPr>
          <w:gridAfter w:val="2"/>
          <w:wAfter w:w="1598" w:type="dxa"/>
        </w:trPr>
        <w:tc>
          <w:tcPr>
            <w:tcW w:w="2376"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 xml:space="preserve">          DERSLER</w:t>
            </w:r>
          </w:p>
        </w:tc>
        <w:tc>
          <w:tcPr>
            <w:tcW w:w="1134"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11-A</w:t>
            </w:r>
          </w:p>
        </w:tc>
        <w:tc>
          <w:tcPr>
            <w:tcW w:w="1276"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11-B</w:t>
            </w:r>
          </w:p>
        </w:tc>
        <w:tc>
          <w:tcPr>
            <w:tcW w:w="1276"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11-C</w:t>
            </w:r>
          </w:p>
        </w:tc>
        <w:tc>
          <w:tcPr>
            <w:tcW w:w="1559"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11-D</w:t>
            </w:r>
          </w:p>
        </w:tc>
        <w:tc>
          <w:tcPr>
            <w:tcW w:w="1662" w:type="dxa"/>
            <w:gridSpan w:val="2"/>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11-E</w:t>
            </w:r>
          </w:p>
        </w:tc>
      </w:tr>
      <w:tr w:rsidR="00C06D40" w:rsidRPr="00AA2F76" w:rsidTr="00F31951">
        <w:trPr>
          <w:gridAfter w:val="2"/>
          <w:wAfter w:w="1598" w:type="dxa"/>
        </w:trPr>
        <w:tc>
          <w:tcPr>
            <w:tcW w:w="2376"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Türk Edebiyatı</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559"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662" w:type="dxa"/>
            <w:gridSpan w:val="2"/>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r>
      <w:tr w:rsidR="00C06D40" w:rsidRPr="00AA2F76" w:rsidTr="00F31951">
        <w:trPr>
          <w:gridAfter w:val="2"/>
          <w:wAfter w:w="1598" w:type="dxa"/>
        </w:trPr>
        <w:tc>
          <w:tcPr>
            <w:tcW w:w="2376"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Dil ve Anlatım</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559"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662" w:type="dxa"/>
            <w:gridSpan w:val="2"/>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r>
    </w:tbl>
    <w:p w:rsidR="00C06D40" w:rsidRPr="003A5823" w:rsidRDefault="00C06D40" w:rsidP="00F31951">
      <w:pPr>
        <w:pStyle w:val="NoSpacing"/>
        <w:rPr>
          <w:rFonts w:ascii="Times New Roman" w:hAnsi="Times New Roman"/>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1276"/>
        <w:gridCol w:w="1134"/>
        <w:gridCol w:w="1418"/>
        <w:gridCol w:w="1417"/>
        <w:gridCol w:w="1662"/>
      </w:tblGrid>
      <w:tr w:rsidR="00C06D40" w:rsidRPr="00AA2F76" w:rsidTr="00154C29">
        <w:tc>
          <w:tcPr>
            <w:tcW w:w="2376"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DERSLER</w:t>
            </w:r>
          </w:p>
        </w:tc>
        <w:tc>
          <w:tcPr>
            <w:tcW w:w="1276"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12-A</w:t>
            </w:r>
          </w:p>
        </w:tc>
        <w:tc>
          <w:tcPr>
            <w:tcW w:w="1134"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12-B</w:t>
            </w:r>
          </w:p>
        </w:tc>
        <w:tc>
          <w:tcPr>
            <w:tcW w:w="1418"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12-C</w:t>
            </w:r>
          </w:p>
        </w:tc>
        <w:tc>
          <w:tcPr>
            <w:tcW w:w="1417"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12-D</w:t>
            </w:r>
          </w:p>
        </w:tc>
        <w:tc>
          <w:tcPr>
            <w:tcW w:w="1662" w:type="dxa"/>
            <w:tcBorders>
              <w:top w:val="single" w:sz="12" w:space="0" w:color="auto"/>
              <w:left w:val="single" w:sz="12" w:space="0" w:color="auto"/>
              <w:bottom w:val="single" w:sz="12" w:space="0" w:color="auto"/>
              <w:right w:val="single" w:sz="8" w:space="0" w:color="auto"/>
            </w:tcBorders>
            <w:shd w:val="clear" w:color="auto" w:fill="BFBFBF"/>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12-E</w:t>
            </w:r>
          </w:p>
        </w:tc>
      </w:tr>
      <w:tr w:rsidR="00C06D40" w:rsidRPr="00AA2F76" w:rsidTr="001035D4">
        <w:tc>
          <w:tcPr>
            <w:tcW w:w="2376"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Türk Edebiyatı</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418"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417"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662" w:type="dxa"/>
            <w:tcBorders>
              <w:top w:val="single" w:sz="12" w:space="0" w:color="auto"/>
              <w:left w:val="single" w:sz="12" w:space="0" w:color="auto"/>
              <w:bottom w:val="single" w:sz="12" w:space="0" w:color="auto"/>
              <w:right w:val="single" w:sz="8"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r>
      <w:tr w:rsidR="00C06D40" w:rsidRPr="00AA2F76" w:rsidTr="001035D4">
        <w:tc>
          <w:tcPr>
            <w:tcW w:w="2376"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Dil ve Anlatım</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418"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417" w:type="dxa"/>
            <w:tcBorders>
              <w:top w:val="single" w:sz="12" w:space="0" w:color="auto"/>
              <w:left w:val="single" w:sz="12" w:space="0" w:color="auto"/>
              <w:bottom w:val="single" w:sz="12" w:space="0" w:color="auto"/>
              <w:right w:val="single" w:sz="12"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c>
          <w:tcPr>
            <w:tcW w:w="1662" w:type="dxa"/>
            <w:tcBorders>
              <w:top w:val="single" w:sz="12" w:space="0" w:color="auto"/>
              <w:left w:val="single" w:sz="12" w:space="0" w:color="auto"/>
              <w:bottom w:val="single" w:sz="12" w:space="0" w:color="auto"/>
              <w:right w:val="single" w:sz="8" w:space="0" w:color="auto"/>
            </w:tcBorders>
          </w:tcPr>
          <w:p w:rsidR="00C06D40" w:rsidRPr="00AA2F76" w:rsidRDefault="00C06D40" w:rsidP="00F31951">
            <w:pPr>
              <w:pStyle w:val="NoSpacing"/>
              <w:rPr>
                <w:rFonts w:ascii="Times New Roman" w:hAnsi="Times New Roman"/>
                <w:b/>
                <w:sz w:val="24"/>
                <w:szCs w:val="24"/>
              </w:rPr>
            </w:pPr>
            <w:r w:rsidRPr="00AA2F76">
              <w:rPr>
                <w:rFonts w:ascii="Times New Roman" w:hAnsi="Times New Roman"/>
                <w:b/>
                <w:sz w:val="24"/>
                <w:szCs w:val="24"/>
              </w:rPr>
              <w:t>%100</w:t>
            </w:r>
          </w:p>
        </w:tc>
      </w:tr>
    </w:tbl>
    <w:p w:rsidR="00C06D40" w:rsidRPr="003A5823" w:rsidRDefault="00C06D40" w:rsidP="00875840">
      <w:pPr>
        <w:shd w:val="clear" w:color="auto" w:fill="FFFFFF"/>
        <w:spacing w:after="0" w:line="330" w:lineRule="atLeast"/>
        <w:rPr>
          <w:rFonts w:ascii="Times New Roman" w:hAnsi="Times New Roman"/>
          <w:sz w:val="24"/>
          <w:szCs w:val="24"/>
          <w:lang w:eastAsia="tr-TR"/>
        </w:rPr>
      </w:pPr>
      <w:r w:rsidRPr="003A5823">
        <w:rPr>
          <w:rFonts w:ascii="Times New Roman" w:hAnsi="Times New Roman"/>
          <w:b/>
          <w:bCs/>
          <w:color w:val="0D0D0D"/>
          <w:sz w:val="24"/>
          <w:szCs w:val="24"/>
          <w:lang w:eastAsia="tr-TR"/>
        </w:rPr>
        <w:t xml:space="preserve">Güngör GÜR, </w:t>
      </w:r>
      <w:r w:rsidRPr="003A5823">
        <w:rPr>
          <w:rFonts w:ascii="Times New Roman" w:hAnsi="Times New Roman"/>
          <w:color w:val="0D0D0D"/>
          <w:sz w:val="24"/>
          <w:szCs w:val="24"/>
          <w:lang w:eastAsia="tr-TR"/>
        </w:rPr>
        <w:t xml:space="preserve">İstenilen başarı matematiksel olarak sağlanmıştır. Bu başarının YGS ve LYS’ye yansıması dah güzel olacaktır. Aynı başarıyı o sınavlarda da  yakalamalıyız. </w:t>
      </w:r>
      <w:r w:rsidRPr="003A5823">
        <w:rPr>
          <w:rFonts w:ascii="Times New Roman" w:hAnsi="Times New Roman"/>
          <w:b/>
          <w:bCs/>
          <w:color w:val="0D0D0D"/>
          <w:sz w:val="24"/>
          <w:szCs w:val="24"/>
          <w:lang w:eastAsia="tr-TR"/>
        </w:rPr>
        <w:t>Cemal DEMİRKOL</w:t>
      </w:r>
      <w:r w:rsidRPr="003A5823">
        <w:rPr>
          <w:rFonts w:ascii="Times New Roman" w:hAnsi="Times New Roman"/>
          <w:color w:val="0D0D0D"/>
          <w:sz w:val="24"/>
          <w:szCs w:val="24"/>
          <w:lang w:eastAsia="tr-TR"/>
        </w:rPr>
        <w:t xml:space="preserve">, yıl içinde gösterilen gayret sonuçlarını vermiştir. Dileğim bu sonuçların LYS sonuçlarına da yansımasıdır. </w:t>
      </w:r>
      <w:r w:rsidRPr="003A5823">
        <w:rPr>
          <w:rFonts w:ascii="Times New Roman" w:hAnsi="Times New Roman"/>
          <w:b/>
          <w:bCs/>
          <w:color w:val="0D0D0D"/>
          <w:sz w:val="24"/>
          <w:szCs w:val="24"/>
          <w:lang w:eastAsia="tr-TR"/>
        </w:rPr>
        <w:t xml:space="preserve">Mehmet YETGİN, </w:t>
      </w:r>
      <w:r w:rsidRPr="003A5823">
        <w:rPr>
          <w:rFonts w:ascii="Times New Roman" w:hAnsi="Times New Roman"/>
          <w:color w:val="0D0D0D"/>
          <w:sz w:val="24"/>
          <w:szCs w:val="24"/>
          <w:lang w:eastAsia="tr-TR"/>
        </w:rPr>
        <w:t>öğrencilerin taltif edilmeleri, sosyal faaliyetlerdeki etkinlikleri de başarıda rol oynamıştır</w:t>
      </w:r>
      <w:r w:rsidRPr="003A5823">
        <w:rPr>
          <w:rFonts w:ascii="Times New Roman" w:hAnsi="Times New Roman"/>
          <w:b/>
          <w:bCs/>
          <w:color w:val="0D0D0D"/>
          <w:sz w:val="24"/>
          <w:szCs w:val="24"/>
          <w:lang w:eastAsia="tr-TR"/>
        </w:rPr>
        <w:t xml:space="preserve">. </w:t>
      </w:r>
      <w:r w:rsidRPr="003A5823">
        <w:rPr>
          <w:rFonts w:ascii="Times New Roman" w:hAnsi="Times New Roman"/>
          <w:color w:val="0D0D0D"/>
          <w:sz w:val="24"/>
          <w:szCs w:val="24"/>
          <w:lang w:eastAsia="tr-TR"/>
        </w:rPr>
        <w:t xml:space="preserve">Gerek özel günlerdeki gayretleri gerekse okulda yapılan bazı proje çalışmalarındaki çabaları başarılarını perçinlemiştir. </w:t>
      </w:r>
      <w:r w:rsidRPr="003A5823">
        <w:rPr>
          <w:rFonts w:ascii="Times New Roman" w:hAnsi="Times New Roman"/>
          <w:b/>
          <w:bCs/>
          <w:color w:val="0D0D0D"/>
          <w:sz w:val="24"/>
          <w:szCs w:val="24"/>
          <w:lang w:eastAsia="tr-TR"/>
        </w:rPr>
        <w:t>Nevriye BARAN</w:t>
      </w:r>
      <w:r w:rsidRPr="003A5823">
        <w:rPr>
          <w:rFonts w:ascii="Times New Roman" w:hAnsi="Times New Roman"/>
          <w:color w:val="0D0D0D"/>
          <w:sz w:val="24"/>
          <w:szCs w:val="24"/>
          <w:lang w:eastAsia="tr-TR"/>
        </w:rPr>
        <w:t>, daha önceki zümrelerde  aldığımız bir karar olan “Ders, ders içerisinde öğrenilir.” Anlayışının öğrenciler arasında  kabul görmesi de etkili olmuştur kanımca</w:t>
      </w:r>
      <w:r w:rsidRPr="003A5823">
        <w:rPr>
          <w:rFonts w:ascii="Times New Roman" w:hAnsi="Times New Roman"/>
          <w:b/>
          <w:bCs/>
          <w:color w:val="0D0D0D"/>
          <w:sz w:val="24"/>
          <w:szCs w:val="24"/>
          <w:lang w:eastAsia="tr-TR"/>
        </w:rPr>
        <w:t xml:space="preserve">, </w:t>
      </w:r>
      <w:r w:rsidRPr="003A5823">
        <w:rPr>
          <w:rFonts w:ascii="Times New Roman" w:hAnsi="Times New Roman"/>
          <w:color w:val="0D0D0D"/>
          <w:sz w:val="24"/>
          <w:szCs w:val="24"/>
          <w:lang w:eastAsia="tr-TR"/>
        </w:rPr>
        <w:t>bu durumu da gözardı etmemek lazım</w:t>
      </w:r>
      <w:r w:rsidRPr="003A5823">
        <w:rPr>
          <w:rFonts w:ascii="Times New Roman" w:hAnsi="Times New Roman"/>
          <w:b/>
          <w:bCs/>
          <w:color w:val="0D0D0D"/>
          <w:sz w:val="24"/>
          <w:szCs w:val="24"/>
          <w:lang w:eastAsia="tr-TR"/>
        </w:rPr>
        <w:t>.</w:t>
      </w:r>
      <w:r w:rsidRPr="003A5823">
        <w:rPr>
          <w:rFonts w:ascii="Times New Roman" w:hAnsi="Times New Roman"/>
          <w:color w:val="0D0D0D"/>
          <w:sz w:val="24"/>
          <w:szCs w:val="24"/>
          <w:lang w:eastAsia="tr-TR"/>
        </w:rPr>
        <w:t xml:space="preserve"> Ayrıca ödev takibinin yapılması öğrencinin çalışma disiplinini sağlama açısından olumlu sonuçlar vermiştir. </w:t>
      </w:r>
      <w:r w:rsidRPr="003A5823">
        <w:rPr>
          <w:rFonts w:ascii="Times New Roman" w:hAnsi="Times New Roman"/>
          <w:b/>
          <w:bCs/>
          <w:color w:val="0D0D0D"/>
          <w:sz w:val="24"/>
          <w:szCs w:val="24"/>
          <w:lang w:eastAsia="tr-TR"/>
        </w:rPr>
        <w:t>Mehmet ÇOŞKUN</w:t>
      </w:r>
      <w:r w:rsidRPr="003A5823">
        <w:rPr>
          <w:rFonts w:ascii="Times New Roman" w:hAnsi="Times New Roman"/>
          <w:color w:val="0D0D0D"/>
          <w:sz w:val="24"/>
          <w:szCs w:val="24"/>
          <w:lang w:eastAsia="tr-TR"/>
        </w:rPr>
        <w:t>,  zümre ve zümreler arası işbirliğinin önemi bir kez daha ortaya çıkmıştır. Arkadaşlarımızın bilhassa ikinci dönemde gösterdikleri gayret ve işbirliği olumlu sonuçlar vermiştir. Bu konuda bütün zümre arkadaşlarımızın tavırları taktire şayandır.</w:t>
      </w:r>
    </w:p>
    <w:p w:rsidR="00C06D40" w:rsidRPr="003A5823" w:rsidRDefault="00C06D40" w:rsidP="00875840">
      <w:pPr>
        <w:shd w:val="clear" w:color="auto" w:fill="FFFFFF"/>
        <w:spacing w:after="0" w:line="330" w:lineRule="atLeast"/>
        <w:rPr>
          <w:rFonts w:ascii="Times New Roman" w:hAnsi="Times New Roman"/>
          <w:i/>
          <w:iCs/>
          <w:color w:val="0D0D0D"/>
          <w:sz w:val="24"/>
          <w:szCs w:val="24"/>
          <w:lang w:eastAsia="tr-TR"/>
        </w:rPr>
      </w:pP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b/>
          <w:bCs/>
          <w:color w:val="0D0D0D"/>
          <w:sz w:val="24"/>
          <w:szCs w:val="24"/>
          <w:lang w:eastAsia="tr-TR"/>
        </w:rPr>
        <w:t>16.</w:t>
      </w:r>
      <w:r w:rsidRPr="003A5823">
        <w:rPr>
          <w:rFonts w:ascii="Times New Roman" w:hAnsi="Times New Roman"/>
          <w:bCs/>
          <w:color w:val="0D0D0D"/>
          <w:sz w:val="24"/>
          <w:szCs w:val="24"/>
          <w:lang w:eastAsia="tr-TR"/>
        </w:rPr>
        <w:t xml:space="preserve"> 24.05.2013 ve 31.06.2013 tarihlerinde gerçekleştirilen Türk Edebiyatı 3., Dil ve Anlatım dersleri 2.  ORTAK SINAVLARNIN değerlendirilme sonuçları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1134"/>
        <w:gridCol w:w="1276"/>
        <w:gridCol w:w="1276"/>
        <w:gridCol w:w="1559"/>
      </w:tblGrid>
      <w:tr w:rsidR="00C06D40" w:rsidRPr="00AA2F76" w:rsidTr="001035D4">
        <w:tc>
          <w:tcPr>
            <w:tcW w:w="2376" w:type="dxa"/>
            <w:tcBorders>
              <w:top w:val="single" w:sz="12" w:space="0" w:color="auto"/>
              <w:left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 xml:space="preserve">          DERSLER</w:t>
            </w:r>
          </w:p>
        </w:tc>
        <w:tc>
          <w:tcPr>
            <w:tcW w:w="1134" w:type="dxa"/>
            <w:tcBorders>
              <w:top w:val="single" w:sz="12" w:space="0" w:color="auto"/>
              <w:left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9-A</w:t>
            </w:r>
          </w:p>
        </w:tc>
        <w:tc>
          <w:tcPr>
            <w:tcW w:w="1276" w:type="dxa"/>
            <w:tcBorders>
              <w:top w:val="single" w:sz="12" w:space="0" w:color="auto"/>
              <w:left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9-B</w:t>
            </w:r>
          </w:p>
        </w:tc>
        <w:tc>
          <w:tcPr>
            <w:tcW w:w="1276" w:type="dxa"/>
            <w:tcBorders>
              <w:top w:val="single" w:sz="12" w:space="0" w:color="auto"/>
              <w:left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9-C</w:t>
            </w:r>
          </w:p>
        </w:tc>
        <w:tc>
          <w:tcPr>
            <w:tcW w:w="1559" w:type="dxa"/>
            <w:tcBorders>
              <w:top w:val="single" w:sz="12" w:space="0" w:color="auto"/>
              <w:left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9-D</w:t>
            </w:r>
          </w:p>
        </w:tc>
      </w:tr>
      <w:tr w:rsidR="00C06D40" w:rsidRPr="00AA2F76" w:rsidTr="001035D4">
        <w:trPr>
          <w:trHeight w:val="273"/>
        </w:trPr>
        <w:tc>
          <w:tcPr>
            <w:tcW w:w="2376" w:type="dxa"/>
            <w:tcBorders>
              <w:left w:val="single" w:sz="12" w:space="0" w:color="auto"/>
              <w:right w:val="single" w:sz="12" w:space="0" w:color="auto"/>
            </w:tcBorders>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Türk Edebiyatı-3</w:t>
            </w:r>
          </w:p>
        </w:tc>
        <w:tc>
          <w:tcPr>
            <w:tcW w:w="1134" w:type="dxa"/>
            <w:tcBorders>
              <w:left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276" w:type="dxa"/>
            <w:tcBorders>
              <w:left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276" w:type="dxa"/>
            <w:tcBorders>
              <w:left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559" w:type="dxa"/>
            <w:tcBorders>
              <w:left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r>
      <w:tr w:rsidR="00C06D40" w:rsidRPr="00AA2F76" w:rsidTr="001035D4">
        <w:tc>
          <w:tcPr>
            <w:tcW w:w="2376" w:type="dxa"/>
            <w:tcBorders>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Dil ve Anlatım-2</w:t>
            </w:r>
          </w:p>
        </w:tc>
        <w:tc>
          <w:tcPr>
            <w:tcW w:w="1134" w:type="dxa"/>
            <w:tcBorders>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276" w:type="dxa"/>
            <w:tcBorders>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276" w:type="dxa"/>
            <w:tcBorders>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559" w:type="dxa"/>
            <w:tcBorders>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r>
    </w:tbl>
    <w:p w:rsidR="00C06D40" w:rsidRPr="003A5823" w:rsidRDefault="00C06D40" w:rsidP="007773A7">
      <w:pPr>
        <w:shd w:val="clear" w:color="auto" w:fill="FFFFFF"/>
        <w:spacing w:after="0" w:line="330" w:lineRule="atLeast"/>
        <w:rPr>
          <w:rFonts w:ascii="Times New Roman" w:hAnsi="Times New Roman"/>
          <w:vanish/>
          <w:color w:val="0D0D0D"/>
          <w:sz w:val="24"/>
          <w:szCs w:val="24"/>
          <w:lang w:eastAsia="tr-TR"/>
        </w:rPr>
      </w:pPr>
    </w:p>
    <w:p w:rsidR="00C06D40" w:rsidRPr="003A5823" w:rsidRDefault="00C06D40" w:rsidP="007773A7">
      <w:pPr>
        <w:shd w:val="clear" w:color="auto" w:fill="FFFFFF"/>
        <w:spacing w:after="0" w:line="330" w:lineRule="atLeast"/>
        <w:rPr>
          <w:rFonts w:ascii="Times New Roman" w:hAnsi="Times New Roman"/>
          <w:vanish/>
          <w:color w:val="0D0D0D"/>
          <w:sz w:val="24"/>
          <w:szCs w:val="24"/>
          <w:lang w:eastAsia="tr-TR"/>
        </w:rPr>
      </w:pPr>
    </w:p>
    <w:p w:rsidR="00C06D40" w:rsidRPr="003A5823" w:rsidRDefault="00C06D40" w:rsidP="007773A7">
      <w:pPr>
        <w:shd w:val="clear" w:color="auto" w:fill="FFFFFF"/>
        <w:spacing w:after="0" w:line="330" w:lineRule="atLeast"/>
        <w:rPr>
          <w:rFonts w:ascii="Times New Roman" w:hAnsi="Times New Roman"/>
          <w:vanish/>
          <w:color w:val="0D0D0D"/>
          <w:sz w:val="24"/>
          <w:szCs w:val="24"/>
          <w:lang w:eastAsia="tr-TR"/>
        </w:rPr>
      </w:pPr>
    </w:p>
    <w:p w:rsidR="00C06D40" w:rsidRPr="003A5823" w:rsidRDefault="00C06D40" w:rsidP="007773A7">
      <w:pPr>
        <w:shd w:val="clear" w:color="auto" w:fill="FFFFFF"/>
        <w:spacing w:after="0" w:line="330" w:lineRule="atLeast"/>
        <w:rPr>
          <w:rFonts w:ascii="Times New Roman" w:hAnsi="Times New Roman"/>
          <w:b/>
          <w:bCs/>
          <w:color w:val="0D0D0D"/>
          <w:sz w:val="24"/>
          <w:szCs w:val="24"/>
          <w:lang w:eastAsia="tr-TR"/>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1134"/>
        <w:gridCol w:w="1276"/>
        <w:gridCol w:w="1276"/>
        <w:gridCol w:w="1559"/>
        <w:gridCol w:w="1134"/>
        <w:gridCol w:w="992"/>
        <w:gridCol w:w="1134"/>
      </w:tblGrid>
      <w:tr w:rsidR="00C06D40" w:rsidRPr="00AA2F76" w:rsidTr="00DF2E98">
        <w:tc>
          <w:tcPr>
            <w:tcW w:w="2376"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DERSLER</w:t>
            </w:r>
          </w:p>
        </w:tc>
        <w:tc>
          <w:tcPr>
            <w:tcW w:w="1134"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10-A</w:t>
            </w:r>
          </w:p>
        </w:tc>
        <w:tc>
          <w:tcPr>
            <w:tcW w:w="1276"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10-B</w:t>
            </w:r>
          </w:p>
        </w:tc>
        <w:tc>
          <w:tcPr>
            <w:tcW w:w="1276"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10-C</w:t>
            </w:r>
          </w:p>
        </w:tc>
        <w:tc>
          <w:tcPr>
            <w:tcW w:w="1559"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10-D</w:t>
            </w:r>
          </w:p>
        </w:tc>
        <w:tc>
          <w:tcPr>
            <w:tcW w:w="1134"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10-E</w:t>
            </w:r>
          </w:p>
        </w:tc>
        <w:tc>
          <w:tcPr>
            <w:tcW w:w="992"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10-F</w:t>
            </w:r>
          </w:p>
        </w:tc>
        <w:tc>
          <w:tcPr>
            <w:tcW w:w="1134"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10-G</w:t>
            </w:r>
          </w:p>
        </w:tc>
      </w:tr>
      <w:tr w:rsidR="00C06D40" w:rsidRPr="00AA2F76" w:rsidTr="001035D4">
        <w:tc>
          <w:tcPr>
            <w:tcW w:w="2376"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Türk Edebiyatı-3</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%96,43</w:t>
            </w:r>
          </w:p>
        </w:tc>
        <w:tc>
          <w:tcPr>
            <w:tcW w:w="1559"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%96,43</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%95,25</w:t>
            </w:r>
          </w:p>
        </w:tc>
        <w:tc>
          <w:tcPr>
            <w:tcW w:w="992"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r>
      <w:tr w:rsidR="00C06D40" w:rsidRPr="00AA2F76" w:rsidTr="001035D4">
        <w:tc>
          <w:tcPr>
            <w:tcW w:w="2376"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Dil ve Anlatım-2</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%96,55</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%96,43</w:t>
            </w:r>
          </w:p>
        </w:tc>
        <w:tc>
          <w:tcPr>
            <w:tcW w:w="1559"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%96,55</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%90,48</w:t>
            </w:r>
          </w:p>
        </w:tc>
        <w:tc>
          <w:tcPr>
            <w:tcW w:w="992"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%85,25</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r>
    </w:tbl>
    <w:p w:rsidR="00C06D40" w:rsidRPr="003A5823" w:rsidRDefault="00C06D40" w:rsidP="007773A7">
      <w:pPr>
        <w:pStyle w:val="NoSpacing"/>
        <w:rPr>
          <w:rFonts w:ascii="Times New Roman" w:hAnsi="Times New Roman"/>
          <w:sz w:val="24"/>
          <w:szCs w:val="24"/>
          <w:lang w:eastAsia="tr-TR"/>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1134"/>
        <w:gridCol w:w="1276"/>
        <w:gridCol w:w="1276"/>
        <w:gridCol w:w="1559"/>
        <w:gridCol w:w="1559"/>
      </w:tblGrid>
      <w:tr w:rsidR="00C06D40" w:rsidRPr="00AA2F76" w:rsidTr="00DF2E98">
        <w:tc>
          <w:tcPr>
            <w:tcW w:w="2376"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 xml:space="preserve">          DERSLER</w:t>
            </w:r>
          </w:p>
        </w:tc>
        <w:tc>
          <w:tcPr>
            <w:tcW w:w="1134"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11-A</w:t>
            </w:r>
          </w:p>
        </w:tc>
        <w:tc>
          <w:tcPr>
            <w:tcW w:w="1276"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11-B</w:t>
            </w:r>
          </w:p>
        </w:tc>
        <w:tc>
          <w:tcPr>
            <w:tcW w:w="1276"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11-C</w:t>
            </w:r>
          </w:p>
        </w:tc>
        <w:tc>
          <w:tcPr>
            <w:tcW w:w="1559"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11-D</w:t>
            </w:r>
          </w:p>
        </w:tc>
        <w:tc>
          <w:tcPr>
            <w:tcW w:w="1559"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11-E</w:t>
            </w:r>
          </w:p>
        </w:tc>
      </w:tr>
      <w:tr w:rsidR="00C06D40" w:rsidRPr="00AA2F76" w:rsidTr="00DF2E98">
        <w:tc>
          <w:tcPr>
            <w:tcW w:w="2376"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Türk Edebiyatı-3</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559"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559"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r>
      <w:tr w:rsidR="00C06D40" w:rsidRPr="00AA2F76" w:rsidTr="00DF2E98">
        <w:tc>
          <w:tcPr>
            <w:tcW w:w="2376"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Dil ve Anlatım-2</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559"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559"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r>
    </w:tbl>
    <w:p w:rsidR="00C06D40" w:rsidRPr="003A5823" w:rsidRDefault="00C06D40" w:rsidP="007773A7">
      <w:pPr>
        <w:pStyle w:val="NoSpacing"/>
        <w:rPr>
          <w:rFonts w:ascii="Times New Roman" w:hAnsi="Times New Roman"/>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1276"/>
        <w:gridCol w:w="1134"/>
        <w:gridCol w:w="1418"/>
        <w:gridCol w:w="1417"/>
        <w:gridCol w:w="1662"/>
      </w:tblGrid>
      <w:tr w:rsidR="00C06D40" w:rsidRPr="00AA2F76" w:rsidTr="00DF2E98">
        <w:tc>
          <w:tcPr>
            <w:tcW w:w="2376"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DERSLER</w:t>
            </w:r>
          </w:p>
        </w:tc>
        <w:tc>
          <w:tcPr>
            <w:tcW w:w="1276"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12-A</w:t>
            </w:r>
          </w:p>
        </w:tc>
        <w:tc>
          <w:tcPr>
            <w:tcW w:w="1134"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12-B</w:t>
            </w:r>
          </w:p>
        </w:tc>
        <w:tc>
          <w:tcPr>
            <w:tcW w:w="1418"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12-C</w:t>
            </w:r>
          </w:p>
        </w:tc>
        <w:tc>
          <w:tcPr>
            <w:tcW w:w="1417" w:type="dxa"/>
            <w:tcBorders>
              <w:top w:val="single" w:sz="12" w:space="0" w:color="auto"/>
              <w:left w:val="single" w:sz="12" w:space="0" w:color="auto"/>
              <w:bottom w:val="single" w:sz="12" w:space="0" w:color="auto"/>
              <w:right w:val="single" w:sz="12"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12-D</w:t>
            </w:r>
          </w:p>
        </w:tc>
        <w:tc>
          <w:tcPr>
            <w:tcW w:w="1662" w:type="dxa"/>
            <w:tcBorders>
              <w:top w:val="single" w:sz="12" w:space="0" w:color="auto"/>
              <w:left w:val="single" w:sz="12" w:space="0" w:color="auto"/>
              <w:bottom w:val="single" w:sz="12" w:space="0" w:color="auto"/>
              <w:right w:val="single" w:sz="8" w:space="0" w:color="auto"/>
            </w:tcBorders>
            <w:shd w:val="clear" w:color="auto" w:fill="BFBFBF"/>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12-E</w:t>
            </w:r>
          </w:p>
        </w:tc>
      </w:tr>
      <w:tr w:rsidR="00C06D40" w:rsidRPr="00AA2F76" w:rsidTr="001035D4">
        <w:tc>
          <w:tcPr>
            <w:tcW w:w="2376"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Türk Edebiyatı-3</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w:t>
            </w:r>
          </w:p>
        </w:tc>
        <w:tc>
          <w:tcPr>
            <w:tcW w:w="1418"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w:t>
            </w:r>
          </w:p>
        </w:tc>
        <w:tc>
          <w:tcPr>
            <w:tcW w:w="1417"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c>
          <w:tcPr>
            <w:tcW w:w="1662" w:type="dxa"/>
            <w:tcBorders>
              <w:top w:val="single" w:sz="12" w:space="0" w:color="auto"/>
              <w:left w:val="single" w:sz="12" w:space="0" w:color="auto"/>
              <w:bottom w:val="single" w:sz="12" w:space="0" w:color="auto"/>
              <w:right w:val="single" w:sz="8"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%100</w:t>
            </w:r>
          </w:p>
        </w:tc>
      </w:tr>
      <w:tr w:rsidR="00C06D40" w:rsidRPr="00AA2F76" w:rsidTr="001035D4">
        <w:tc>
          <w:tcPr>
            <w:tcW w:w="2376"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b/>
                <w:sz w:val="24"/>
                <w:szCs w:val="24"/>
              </w:rPr>
            </w:pPr>
            <w:r w:rsidRPr="00AA2F76">
              <w:rPr>
                <w:rFonts w:ascii="Times New Roman" w:hAnsi="Times New Roman"/>
                <w:b/>
                <w:sz w:val="24"/>
                <w:szCs w:val="24"/>
              </w:rPr>
              <w:t>Dil ve Anlatım-2</w:t>
            </w:r>
          </w:p>
        </w:tc>
        <w:tc>
          <w:tcPr>
            <w:tcW w:w="1276"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w:t>
            </w:r>
          </w:p>
        </w:tc>
        <w:tc>
          <w:tcPr>
            <w:tcW w:w="1134"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w:t>
            </w:r>
          </w:p>
        </w:tc>
        <w:tc>
          <w:tcPr>
            <w:tcW w:w="1418"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w:t>
            </w:r>
          </w:p>
        </w:tc>
        <w:tc>
          <w:tcPr>
            <w:tcW w:w="1417" w:type="dxa"/>
            <w:tcBorders>
              <w:top w:val="single" w:sz="12" w:space="0" w:color="auto"/>
              <w:left w:val="single" w:sz="12" w:space="0" w:color="auto"/>
              <w:bottom w:val="single" w:sz="12" w:space="0" w:color="auto"/>
              <w:right w:val="single" w:sz="12"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w:t>
            </w:r>
          </w:p>
        </w:tc>
        <w:tc>
          <w:tcPr>
            <w:tcW w:w="1662" w:type="dxa"/>
            <w:tcBorders>
              <w:top w:val="single" w:sz="12" w:space="0" w:color="auto"/>
              <w:left w:val="single" w:sz="12" w:space="0" w:color="auto"/>
              <w:bottom w:val="single" w:sz="12" w:space="0" w:color="auto"/>
              <w:right w:val="single" w:sz="8" w:space="0" w:color="auto"/>
            </w:tcBorders>
          </w:tcPr>
          <w:p w:rsidR="00C06D40" w:rsidRPr="00AA2F76" w:rsidRDefault="00C06D40" w:rsidP="001035D4">
            <w:pPr>
              <w:pStyle w:val="NoSpacing"/>
              <w:rPr>
                <w:rFonts w:ascii="Times New Roman" w:hAnsi="Times New Roman"/>
                <w:sz w:val="24"/>
                <w:szCs w:val="24"/>
              </w:rPr>
            </w:pPr>
            <w:r w:rsidRPr="00AA2F76">
              <w:rPr>
                <w:rFonts w:ascii="Times New Roman" w:hAnsi="Times New Roman"/>
                <w:sz w:val="24"/>
                <w:szCs w:val="24"/>
              </w:rPr>
              <w:t>%</w:t>
            </w:r>
          </w:p>
        </w:tc>
      </w:tr>
    </w:tbl>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Sorulara verilen doğru cevaplarla ilgili detatlı analiz raporları çıkarılamadığı için soruların analizi yapılamamıştır. İlgili ders öğretmenleri sınıflarında soruları tek tek değerlendirecekler ve ona göre tavır almışlardır. İlgili sorular sınıflarda tek tek ele alınmıştır.</w:t>
      </w:r>
    </w:p>
    <w:p w:rsidR="00C06D40" w:rsidRPr="003A5823" w:rsidRDefault="00C06D40" w:rsidP="00875840">
      <w:pPr>
        <w:shd w:val="clear" w:color="auto" w:fill="FFFFFF"/>
        <w:spacing w:after="0" w:line="330" w:lineRule="atLeast"/>
        <w:rPr>
          <w:rFonts w:ascii="Times New Roman" w:hAnsi="Times New Roman"/>
          <w:b/>
          <w:bCs/>
          <w:color w:val="0D0D0D"/>
          <w:sz w:val="24"/>
          <w:szCs w:val="24"/>
          <w:lang w:eastAsia="tr-TR"/>
        </w:rPr>
      </w:pP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b/>
          <w:bCs/>
          <w:color w:val="0D0D0D"/>
          <w:sz w:val="24"/>
          <w:szCs w:val="24"/>
          <w:lang w:eastAsia="tr-TR"/>
        </w:rPr>
        <w:t>17.</w:t>
      </w:r>
      <w:r w:rsidRPr="003A5823">
        <w:rPr>
          <w:rFonts w:ascii="Times New Roman" w:hAnsi="Times New Roman"/>
          <w:color w:val="0D0D0D"/>
          <w:sz w:val="24"/>
          <w:szCs w:val="24"/>
          <w:lang w:eastAsia="tr-TR"/>
        </w:rPr>
        <w:t xml:space="preserve"> Aşağıdaki hususların tekrar ele alınmasının önemine işaret edildi.</w:t>
      </w:r>
    </w:p>
    <w:p w:rsidR="00C06D40" w:rsidRPr="003A5823" w:rsidRDefault="00C06D40" w:rsidP="00EA2E73">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 xml:space="preserve">a) Öğrenciler cep telefonları, internet gibi konularda uyarılmalıdırlar; bu gibi uğraşlar her ne kadar teknolojik yönden faydalı olsa da zaman kaybı yönünden de sıkıntılara neden olmaktadır. Ayrıca ders sırasında gereksiz kullanım dersin o andaki gidişatını etkilemektedir. Gerek okul olarak gerek veli olarak gerekse il olarak bu konuda ortak bir karara varılmalıdır. Şu ana kadar bu konuda da istenilen noktaya gelinememiştir. Ortak bir uygulama sağlanamamıştır. Öğrenciler, zamanlarının çoğunu bunlara ayırmaktadırlar. Bu konu yerel şartlarla düzeltilemeyecektir. Merkezi bir çözüm getirilmeli  ve bütün okullar buna katkı vermelidir. </w:t>
      </w:r>
    </w:p>
    <w:p w:rsidR="00C06D40" w:rsidRPr="003A5823" w:rsidRDefault="00C06D40" w:rsidP="00EA2E73">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color w:val="0D0D0D"/>
          <w:sz w:val="24"/>
          <w:szCs w:val="24"/>
          <w:lang w:eastAsia="tr-TR"/>
        </w:rPr>
        <w:t xml:space="preserve">b) Müfredatlardaki bazı tereddütlerin giderilmediği görülmektedir. 15.08.2011 tarihinde gerek Türk Edebiyatı gerekse Dil ve Anlatım derslerinde yapılan değişiklikler tam olarak yerleşememiştir. Hâlâ çeşitli okullarda farklı uygulamalara şahit olmaktayız.  Bu konu bizzat uygulamanın içinde olan öğretmenlere sorulmalı ve yeni bir müfredat hazırlanmalıdır. Müfredatların işlenmesinde hâlâ tereddütlerin olduğu görülmektedir. Örneğin 9. Sınıflarda gerek TÜRK EDEBİYATI gerekse DİL VE ANLATIM derslerinde sanki bütün konuların verilmesine çalışılmaktadır. Ya da müfredatın yoğunluğundan belki de daha sonraki sınıflarda verilmesi gereken konuların da detaylı bir şekilde ele alındığı görülmektedir. Bir Divan edebiyatı konusunu 10.sınıfta da işlendiği düşünülmeden bu edebiyatla ilgili her türlü bilgi 9. Sınıflarda öğrencilere verilmeye çalışılmaktadır. Bunların çözümü ya yerel ya da merkez düzeyinde hizmet içi eğitimle düzene kavuşturulması mümkündür.  Başkanı </w:t>
      </w:r>
      <w:r w:rsidRPr="003A5823">
        <w:rPr>
          <w:rFonts w:ascii="Times New Roman" w:hAnsi="Times New Roman"/>
          <w:b/>
          <w:bCs/>
          <w:color w:val="0D0D0D"/>
          <w:sz w:val="24"/>
          <w:szCs w:val="24"/>
          <w:lang w:eastAsia="tr-TR"/>
        </w:rPr>
        <w:t>Mehmet ÇOŞKUN,</w:t>
      </w:r>
      <w:r w:rsidRPr="003A5823">
        <w:rPr>
          <w:rFonts w:ascii="Times New Roman" w:hAnsi="Times New Roman"/>
          <w:color w:val="0D0D0D"/>
          <w:sz w:val="24"/>
          <w:szCs w:val="24"/>
          <w:lang w:eastAsia="tr-TR"/>
        </w:rPr>
        <w:t xml:space="preserve"> 2012-2013 Eğitim ve Öğretim yılının geride kaldığını belirtti. Zümre öğretmenlerinin sene boyunca gösterdikleri çabaya teşekkür etti. Gelecek eğitim ve öğretime farklı bir heyecanla hazırlanılmasının önemine dikkat çekti. İyi dileklerini belirterek toplantıyı sonlandırdı.</w:t>
      </w:r>
    </w:p>
    <w:p w:rsidR="00C06D40" w:rsidRPr="003A5823" w:rsidRDefault="00C06D40" w:rsidP="00875840">
      <w:pPr>
        <w:shd w:val="clear" w:color="auto" w:fill="FFFFFF"/>
        <w:spacing w:after="0" w:line="330" w:lineRule="atLeast"/>
        <w:rPr>
          <w:rFonts w:ascii="Times New Roman" w:hAnsi="Times New Roman"/>
          <w:color w:val="0D0D0D"/>
          <w:sz w:val="24"/>
          <w:szCs w:val="24"/>
          <w:lang w:eastAsia="tr-TR"/>
        </w:rPr>
      </w:pPr>
    </w:p>
    <w:p w:rsidR="00C06D40" w:rsidRPr="003A5823" w:rsidRDefault="00C06D40" w:rsidP="00875840">
      <w:pPr>
        <w:shd w:val="clear" w:color="auto" w:fill="FFFFFF"/>
        <w:spacing w:after="0" w:line="330" w:lineRule="atLeast"/>
        <w:rPr>
          <w:rFonts w:ascii="Times New Roman" w:hAnsi="Times New Roman"/>
          <w:b/>
          <w:color w:val="0D0D0D"/>
          <w:sz w:val="24"/>
          <w:szCs w:val="24"/>
          <w:lang w:eastAsia="tr-TR"/>
        </w:rPr>
      </w:pPr>
      <w:r w:rsidRPr="003A5823">
        <w:rPr>
          <w:rFonts w:ascii="Times New Roman" w:hAnsi="Times New Roman"/>
          <w:b/>
          <w:color w:val="0D0D0D"/>
          <w:sz w:val="24"/>
          <w:szCs w:val="24"/>
          <w:u w:val="single"/>
          <w:lang w:eastAsia="tr-TR"/>
        </w:rPr>
        <w:t>ZÜMRE ÖĞRETMENLERİ</w:t>
      </w:r>
      <w:r w:rsidRPr="003A5823">
        <w:rPr>
          <w:rFonts w:ascii="Times New Roman" w:hAnsi="Times New Roman"/>
          <w:color w:val="0D0D0D"/>
          <w:sz w:val="24"/>
          <w:szCs w:val="24"/>
          <w:lang w:eastAsia="tr-TR"/>
        </w:rPr>
        <w:t>:</w:t>
      </w:r>
      <w:r w:rsidRPr="003A5823">
        <w:rPr>
          <w:rFonts w:ascii="Times New Roman" w:hAnsi="Times New Roman"/>
          <w:color w:val="0D0D0D"/>
          <w:sz w:val="24"/>
          <w:szCs w:val="24"/>
          <w:lang w:eastAsia="tr-TR"/>
        </w:rPr>
        <w:br/>
      </w:r>
      <w:r w:rsidRPr="003A5823">
        <w:rPr>
          <w:rFonts w:ascii="Times New Roman" w:hAnsi="Times New Roman"/>
          <w:color w:val="0D0D0D"/>
          <w:sz w:val="24"/>
          <w:szCs w:val="24"/>
          <w:lang w:eastAsia="tr-TR"/>
        </w:rPr>
        <w:br/>
      </w:r>
      <w:r w:rsidRPr="003A5823">
        <w:rPr>
          <w:rFonts w:ascii="Times New Roman" w:hAnsi="Times New Roman"/>
          <w:b/>
          <w:color w:val="0D0D0D"/>
          <w:sz w:val="24"/>
          <w:szCs w:val="24"/>
          <w:lang w:eastAsia="tr-TR"/>
        </w:rPr>
        <w:t xml:space="preserve">Ayfer SANCAKLI           Mehmet ÇOŞKUN             Güngör GÜR      Mahmut HASGÜL       Mehmet YETGİN             </w:t>
      </w:r>
    </w:p>
    <w:p w:rsidR="00C06D40" w:rsidRPr="003A5823" w:rsidRDefault="00C06D40" w:rsidP="00875840">
      <w:pPr>
        <w:shd w:val="clear" w:color="auto" w:fill="FFFFFF"/>
        <w:spacing w:after="0" w:line="330" w:lineRule="atLeast"/>
        <w:rPr>
          <w:rFonts w:ascii="Times New Roman" w:hAnsi="Times New Roman"/>
          <w:b/>
          <w:color w:val="0D0D0D"/>
          <w:sz w:val="24"/>
          <w:szCs w:val="24"/>
          <w:lang w:eastAsia="tr-TR"/>
        </w:rPr>
      </w:pPr>
    </w:p>
    <w:p w:rsidR="00C06D40" w:rsidRPr="003A5823" w:rsidRDefault="00C06D40" w:rsidP="00F73561">
      <w:pPr>
        <w:shd w:val="clear" w:color="auto" w:fill="FFFFFF"/>
        <w:spacing w:after="0" w:line="330" w:lineRule="atLeast"/>
        <w:rPr>
          <w:rFonts w:ascii="Times New Roman" w:hAnsi="Times New Roman"/>
          <w:b/>
          <w:color w:val="0D0D0D"/>
          <w:sz w:val="24"/>
          <w:szCs w:val="24"/>
          <w:lang w:eastAsia="tr-TR"/>
        </w:rPr>
      </w:pPr>
    </w:p>
    <w:p w:rsidR="00C06D40" w:rsidRPr="003A5823" w:rsidRDefault="00C06D40" w:rsidP="00F73561">
      <w:pPr>
        <w:shd w:val="clear" w:color="auto" w:fill="FFFFFF"/>
        <w:spacing w:after="0" w:line="330" w:lineRule="atLeast"/>
        <w:rPr>
          <w:rFonts w:ascii="Times New Roman" w:hAnsi="Times New Roman"/>
          <w:color w:val="0D0D0D"/>
          <w:sz w:val="24"/>
          <w:szCs w:val="24"/>
          <w:lang w:eastAsia="tr-TR"/>
        </w:rPr>
      </w:pPr>
      <w:r w:rsidRPr="003A5823">
        <w:rPr>
          <w:rFonts w:ascii="Times New Roman" w:hAnsi="Times New Roman"/>
          <w:b/>
          <w:color w:val="0D0D0D"/>
          <w:sz w:val="24"/>
          <w:szCs w:val="24"/>
          <w:lang w:eastAsia="tr-TR"/>
        </w:rPr>
        <w:t>Nevriye BARAN                         Cemal DEMİRKOL</w:t>
      </w:r>
      <w:r w:rsidRPr="003A5823">
        <w:rPr>
          <w:rFonts w:ascii="Times New Roman" w:hAnsi="Times New Roman"/>
          <w:color w:val="0D0D0D"/>
          <w:sz w:val="24"/>
          <w:szCs w:val="24"/>
          <w:lang w:eastAsia="tr-TR"/>
        </w:rPr>
        <w:br/>
      </w:r>
      <w:r w:rsidRPr="003A5823">
        <w:rPr>
          <w:rFonts w:ascii="Times New Roman" w:hAnsi="Times New Roman"/>
          <w:color w:val="0D0D0D"/>
          <w:sz w:val="24"/>
          <w:szCs w:val="24"/>
          <w:lang w:eastAsia="tr-TR"/>
        </w:rPr>
        <w:br/>
        <w:t xml:space="preserve">      </w:t>
      </w:r>
    </w:p>
    <w:p w:rsidR="00C06D40" w:rsidRPr="003A5823" w:rsidRDefault="00C06D40" w:rsidP="00F73561">
      <w:pPr>
        <w:shd w:val="clear" w:color="auto" w:fill="FFFFFF"/>
        <w:spacing w:after="0" w:line="330" w:lineRule="atLeast"/>
        <w:jc w:val="center"/>
        <w:rPr>
          <w:rFonts w:ascii="Times New Roman" w:hAnsi="Times New Roman"/>
          <w:b/>
          <w:color w:val="0D0D0D"/>
          <w:sz w:val="24"/>
          <w:szCs w:val="24"/>
          <w:lang w:eastAsia="tr-TR"/>
        </w:rPr>
      </w:pPr>
      <w:r w:rsidRPr="003A5823">
        <w:rPr>
          <w:rFonts w:ascii="Times New Roman" w:hAnsi="Times New Roman"/>
          <w:color w:val="0D0D0D"/>
          <w:sz w:val="24"/>
          <w:szCs w:val="24"/>
          <w:lang w:eastAsia="tr-TR"/>
        </w:rPr>
        <w:t xml:space="preserve">  </w:t>
      </w:r>
      <w:r w:rsidRPr="003A5823">
        <w:rPr>
          <w:rFonts w:ascii="Times New Roman" w:hAnsi="Times New Roman"/>
          <w:b/>
          <w:color w:val="0D0D0D"/>
          <w:sz w:val="24"/>
          <w:szCs w:val="24"/>
          <w:lang w:eastAsia="tr-TR"/>
        </w:rPr>
        <w:t>17.06.2013</w:t>
      </w:r>
      <w:r w:rsidRPr="003A5823">
        <w:rPr>
          <w:rFonts w:ascii="Times New Roman" w:hAnsi="Times New Roman"/>
          <w:b/>
          <w:color w:val="0D0D0D"/>
          <w:sz w:val="24"/>
          <w:szCs w:val="24"/>
          <w:lang w:eastAsia="tr-TR"/>
        </w:rPr>
        <w:br/>
        <w:t>UYGUNDUR</w:t>
      </w:r>
      <w:r w:rsidRPr="003A5823">
        <w:rPr>
          <w:rFonts w:ascii="Times New Roman" w:hAnsi="Times New Roman"/>
          <w:b/>
          <w:color w:val="0D0D0D"/>
          <w:sz w:val="24"/>
          <w:szCs w:val="24"/>
          <w:lang w:eastAsia="tr-TR"/>
        </w:rPr>
        <w:br/>
        <w:t>Uzman Öğrt. Mustafa COŞKUN</w:t>
      </w:r>
    </w:p>
    <w:p w:rsidR="00C06D40" w:rsidRPr="003A5823" w:rsidRDefault="00C06D40" w:rsidP="00F73561">
      <w:pPr>
        <w:shd w:val="clear" w:color="auto" w:fill="FFFFFF"/>
        <w:spacing w:after="0" w:line="330" w:lineRule="atLeast"/>
        <w:jc w:val="center"/>
        <w:rPr>
          <w:rFonts w:ascii="Times New Roman" w:hAnsi="Times New Roman"/>
          <w:b/>
          <w:color w:val="0D0D0D"/>
          <w:sz w:val="24"/>
          <w:szCs w:val="24"/>
          <w:lang w:eastAsia="tr-TR"/>
        </w:rPr>
      </w:pPr>
      <w:r w:rsidRPr="003A5823">
        <w:rPr>
          <w:rFonts w:ascii="Times New Roman" w:hAnsi="Times New Roman"/>
          <w:b/>
          <w:color w:val="0D0D0D"/>
          <w:sz w:val="24"/>
          <w:szCs w:val="24"/>
          <w:lang w:eastAsia="tr-TR"/>
        </w:rPr>
        <w:t>Okul Müdürü</w:t>
      </w:r>
    </w:p>
    <w:p w:rsidR="00C06D40" w:rsidRPr="003A5823" w:rsidRDefault="00C06D40" w:rsidP="00F73561">
      <w:pPr>
        <w:jc w:val="center"/>
        <w:rPr>
          <w:rFonts w:ascii="Times New Roman" w:hAnsi="Times New Roman"/>
          <w:sz w:val="24"/>
          <w:szCs w:val="24"/>
        </w:rPr>
      </w:pPr>
    </w:p>
    <w:sectPr w:rsidR="00C06D40" w:rsidRPr="003A5823" w:rsidSect="00254436">
      <w:pgSz w:w="11906" w:h="16838"/>
      <w:pgMar w:top="284" w:right="566" w:bottom="568"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Tahoma">
    <w:panose1 w:val="020B0604030504040204"/>
    <w:charset w:val="A2"/>
    <w:family w:val="swiss"/>
    <w:pitch w:val="variable"/>
    <w:sig w:usb0="E1002A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5C8D"/>
    <w:rsid w:val="00036E3A"/>
    <w:rsid w:val="000810F6"/>
    <w:rsid w:val="000931EA"/>
    <w:rsid w:val="001035D4"/>
    <w:rsid w:val="00127DD3"/>
    <w:rsid w:val="00137118"/>
    <w:rsid w:val="00151E3A"/>
    <w:rsid w:val="00154C29"/>
    <w:rsid w:val="00177A34"/>
    <w:rsid w:val="00217C3C"/>
    <w:rsid w:val="002370B5"/>
    <w:rsid w:val="00254436"/>
    <w:rsid w:val="002B0389"/>
    <w:rsid w:val="002E256A"/>
    <w:rsid w:val="00330F08"/>
    <w:rsid w:val="00383831"/>
    <w:rsid w:val="003A5823"/>
    <w:rsid w:val="003B2A8A"/>
    <w:rsid w:val="003C222D"/>
    <w:rsid w:val="003D1426"/>
    <w:rsid w:val="003F3A21"/>
    <w:rsid w:val="003F3CD4"/>
    <w:rsid w:val="00447D75"/>
    <w:rsid w:val="00492E86"/>
    <w:rsid w:val="00494066"/>
    <w:rsid w:val="005232DD"/>
    <w:rsid w:val="00535240"/>
    <w:rsid w:val="005D418B"/>
    <w:rsid w:val="006754F1"/>
    <w:rsid w:val="006E2F79"/>
    <w:rsid w:val="0071333C"/>
    <w:rsid w:val="0074667B"/>
    <w:rsid w:val="007773A7"/>
    <w:rsid w:val="00790D80"/>
    <w:rsid w:val="008216C4"/>
    <w:rsid w:val="00842331"/>
    <w:rsid w:val="00875840"/>
    <w:rsid w:val="008B09D8"/>
    <w:rsid w:val="008B23D2"/>
    <w:rsid w:val="008C7D32"/>
    <w:rsid w:val="00906AEE"/>
    <w:rsid w:val="009B71DE"/>
    <w:rsid w:val="009D4978"/>
    <w:rsid w:val="00A501C4"/>
    <w:rsid w:val="00A71321"/>
    <w:rsid w:val="00A96267"/>
    <w:rsid w:val="00AA2F76"/>
    <w:rsid w:val="00AB1C29"/>
    <w:rsid w:val="00AD67BE"/>
    <w:rsid w:val="00AE53D0"/>
    <w:rsid w:val="00B01AC8"/>
    <w:rsid w:val="00B42618"/>
    <w:rsid w:val="00B4313C"/>
    <w:rsid w:val="00B52A16"/>
    <w:rsid w:val="00B745EB"/>
    <w:rsid w:val="00B830A8"/>
    <w:rsid w:val="00BB2C02"/>
    <w:rsid w:val="00BC30E3"/>
    <w:rsid w:val="00BE378C"/>
    <w:rsid w:val="00C06D40"/>
    <w:rsid w:val="00C722D1"/>
    <w:rsid w:val="00CA60BB"/>
    <w:rsid w:val="00CA74FC"/>
    <w:rsid w:val="00CD0232"/>
    <w:rsid w:val="00D252D7"/>
    <w:rsid w:val="00D968CC"/>
    <w:rsid w:val="00DA5C8D"/>
    <w:rsid w:val="00DE1057"/>
    <w:rsid w:val="00DF2E98"/>
    <w:rsid w:val="00E17853"/>
    <w:rsid w:val="00EA2E73"/>
    <w:rsid w:val="00EB664E"/>
    <w:rsid w:val="00EC3AD6"/>
    <w:rsid w:val="00F17F74"/>
    <w:rsid w:val="00F31951"/>
    <w:rsid w:val="00F73561"/>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38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92E86"/>
    <w:rPr>
      <w:lang w:eastAsia="en-US"/>
    </w:rPr>
  </w:style>
  <w:style w:type="paragraph" w:styleId="BalloonText">
    <w:name w:val="Balloon Text"/>
    <w:basedOn w:val="Normal"/>
    <w:link w:val="BalloonTextChar"/>
    <w:uiPriority w:val="99"/>
    <w:semiHidden/>
    <w:rsid w:val="00127D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27DD3"/>
    <w:rPr>
      <w:rFonts w:ascii="Tahoma" w:hAnsi="Tahoma" w:cs="Tahoma"/>
      <w:sz w:val="16"/>
      <w:szCs w:val="16"/>
    </w:rPr>
  </w:style>
  <w:style w:type="character" w:styleId="Hyperlink">
    <w:name w:val="Hyperlink"/>
    <w:basedOn w:val="DefaultParagraphFont"/>
    <w:uiPriority w:val="99"/>
    <w:rsid w:val="00C722D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61359987">
      <w:marLeft w:val="150"/>
      <w:marRight w:val="0"/>
      <w:marTop w:val="0"/>
      <w:marBottom w:val="0"/>
      <w:divBdr>
        <w:top w:val="none" w:sz="0" w:space="0" w:color="auto"/>
        <w:left w:val="none" w:sz="0" w:space="0" w:color="auto"/>
        <w:bottom w:val="none" w:sz="0" w:space="0" w:color="auto"/>
        <w:right w:val="none" w:sz="0" w:space="0" w:color="auto"/>
      </w:divBdr>
      <w:divsChild>
        <w:div w:id="861359990">
          <w:marLeft w:val="0"/>
          <w:marRight w:val="0"/>
          <w:marTop w:val="0"/>
          <w:marBottom w:val="0"/>
          <w:divBdr>
            <w:top w:val="none" w:sz="0" w:space="0" w:color="auto"/>
            <w:left w:val="single" w:sz="18" w:space="0" w:color="FFFFFF"/>
            <w:bottom w:val="none" w:sz="0" w:space="0" w:color="auto"/>
            <w:right w:val="single" w:sz="18" w:space="0" w:color="FFFFFF"/>
          </w:divBdr>
          <w:divsChild>
            <w:div w:id="861359989">
              <w:marLeft w:val="0"/>
              <w:marRight w:val="0"/>
              <w:marTop w:val="0"/>
              <w:marBottom w:val="0"/>
              <w:divBdr>
                <w:top w:val="none" w:sz="0" w:space="0" w:color="auto"/>
                <w:left w:val="none" w:sz="0" w:space="0" w:color="auto"/>
                <w:bottom w:val="none" w:sz="0" w:space="0" w:color="auto"/>
                <w:right w:val="none" w:sz="0" w:space="0" w:color="auto"/>
              </w:divBdr>
              <w:divsChild>
                <w:div w:id="861359988">
                  <w:marLeft w:val="0"/>
                  <w:marRight w:val="0"/>
                  <w:marTop w:val="0"/>
                  <w:marBottom w:val="0"/>
                  <w:divBdr>
                    <w:top w:val="single" w:sz="6" w:space="4" w:color="EAEAEA"/>
                    <w:left w:val="single" w:sz="6" w:space="4" w:color="EAEAEA"/>
                    <w:bottom w:val="single" w:sz="6" w:space="4" w:color="EAEAEA"/>
                    <w:right w:val="single" w:sz="6" w:space="4" w:color="EAEAEA"/>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biyatogretmeni.net/" TargetMode="External"/><Relationship Id="rId3" Type="http://schemas.openxmlformats.org/officeDocument/2006/relationships/webSettings" Target="webSettings.xml"/><Relationship Id="rId7" Type="http://schemas.openxmlformats.org/officeDocument/2006/relationships/hyperlink" Target="http://www.edebiyatogretmeni.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216</TotalTime>
  <Pages>7</Pages>
  <Words>3377</Words>
  <Characters>19249</Characters>
  <Application>Microsoft Office Outlook</Application>
  <DocSecurity>0</DocSecurity>
  <Lines>0</Lines>
  <Paragraphs>0</Paragraphs>
  <ScaleCrop>false</ScaleCrop>
  <Company>Ev Bilgisayarı</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Akif</dc:creator>
  <cp:keywords/>
  <dc:description/>
  <cp:lastModifiedBy>yusuf</cp:lastModifiedBy>
  <cp:revision>61</cp:revision>
  <dcterms:created xsi:type="dcterms:W3CDTF">2013-06-15T03:51:00Z</dcterms:created>
  <dcterms:modified xsi:type="dcterms:W3CDTF">2013-06-16T22:56:00Z</dcterms:modified>
</cp:coreProperties>
</file>