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89F" w:rsidRDefault="00BF3A17" w:rsidP="00D9489F">
      <w:pPr>
        <w:rPr>
          <w:rFonts w:ascii="Verdana" w:hAnsi="Verdana"/>
          <w:color w:val="000000"/>
          <w:sz w:val="18"/>
          <w:szCs w:val="18"/>
        </w:rPr>
      </w:pPr>
      <w:bookmarkStart w:id="0" w:name="_GoBack"/>
      <w:bookmarkEnd w:id="0"/>
      <w:r>
        <w:rPr>
          <w:rFonts w:ascii="Verdana" w:hAnsi="Verdana"/>
          <w:color w:val="000000"/>
          <w:sz w:val="18"/>
          <w:szCs w:val="18"/>
        </w:rPr>
        <w:t xml:space="preserve">                 </w:t>
      </w:r>
      <w:r w:rsidR="00D9489F">
        <w:rPr>
          <w:rFonts w:ascii="Verdana" w:hAnsi="Verdana"/>
          <w:color w:val="000000"/>
          <w:sz w:val="18"/>
          <w:szCs w:val="18"/>
        </w:rPr>
        <w:t xml:space="preserve">                      TEKNOLOJİ PSİKOLOJİ,(İLKNUR)</w:t>
      </w:r>
    </w:p>
    <w:p w:rsidR="00D9489F" w:rsidRPr="00BF3A17" w:rsidRDefault="00D9489F" w:rsidP="00BF3A17">
      <w:pPr>
        <w:pStyle w:val="ListParagraph"/>
        <w:numPr>
          <w:ilvl w:val="0"/>
          <w:numId w:val="2"/>
        </w:numPr>
        <w:rPr>
          <w:color w:val="000000"/>
        </w:rPr>
      </w:pPr>
      <w:r w:rsidRPr="00BF3A17">
        <w:rPr>
          <w:color w:val="000000"/>
        </w:rPr>
        <w:t>Eskiye göre, insanlarla daha çok konuşuyoruz fakat daha az iletişim kuruyoruz. (şüphesiz ki; işte tam b</w:t>
      </w:r>
      <w:r w:rsidR="00862CB8" w:rsidRPr="00BF3A17">
        <w:rPr>
          <w:color w:val="000000"/>
        </w:rPr>
        <w:t>urada çok ince bir çizgi var.) B</w:t>
      </w:r>
      <w:r w:rsidRPr="00BF3A17">
        <w:rPr>
          <w:color w:val="000000"/>
        </w:rPr>
        <w:t>u yaşadığımızın, -çağa göre doğal bir süreç olsa da- bizi çevremize ve en kötüsü kendimize yabancılaşmaya ittiği de acı bir gerçek.</w:t>
      </w:r>
    </w:p>
    <w:p w:rsidR="00D9489F" w:rsidRPr="00BF3A17" w:rsidRDefault="00D9489F" w:rsidP="00BF3A17">
      <w:pPr>
        <w:pStyle w:val="ListParagraph"/>
        <w:numPr>
          <w:ilvl w:val="0"/>
          <w:numId w:val="2"/>
        </w:numPr>
        <w:rPr>
          <w:color w:val="000000"/>
        </w:rPr>
      </w:pPr>
      <w:r w:rsidRPr="00BF3A17">
        <w:rPr>
          <w:color w:val="000000"/>
        </w:rPr>
        <w:t>İnsanların hayatlarını kolaylaştırır" söylemiyle milyonlarcası dolaşıyor piyasada. Hepimizin elinde bilgisayarlar, mp3 çalarlar, telefonlar, mevcut. Teknolojik cihazlar denmiş bir de adına.Yüzyılların muazzam buluşu internet bir çeşit büyük oyuncak sanırım.İnsanlar çeşitli bilgilere ulaşıyor sayesinde, hiç tanımadıkları insanlarla sohbet ediyor.Zihinlerimiz o kadar güzelleşti, o kadar kendimizden geçirdi ki bizi bu tekno</w:t>
      </w:r>
      <w:r w:rsidR="00862CB8" w:rsidRPr="00BF3A17">
        <w:rPr>
          <w:color w:val="000000"/>
        </w:rPr>
        <w:t>loji. S</w:t>
      </w:r>
      <w:r w:rsidRPr="00BF3A17">
        <w:rPr>
          <w:color w:val="000000"/>
        </w:rPr>
        <w:t>inemaya mı gideceğiz örneğin, ne gerek var o kadar yolu tepmeye evde izl</w:t>
      </w:r>
      <w:r w:rsidR="00862CB8" w:rsidRPr="00BF3A17">
        <w:rPr>
          <w:color w:val="000000"/>
        </w:rPr>
        <w:t>eriz bilgisayarımızdan oh mis. İ</w:t>
      </w:r>
      <w:r w:rsidRPr="00BF3A17">
        <w:rPr>
          <w:color w:val="000000"/>
        </w:rPr>
        <w:t>ki arkadaşla sohbet mi etmek istedi canımız, herhangi bir sohbet kanalı sayesinde ederiz sohbetimizi ,ne gerek var buluşup bir yerlerde laflamaya. Her ye</w:t>
      </w:r>
      <w:r w:rsidR="00862CB8" w:rsidRPr="00BF3A17">
        <w:rPr>
          <w:color w:val="000000"/>
        </w:rPr>
        <w:t>rimizden teknoloji fışkırıyor. O</w:t>
      </w:r>
      <w:r w:rsidRPr="00BF3A17">
        <w:rPr>
          <w:color w:val="000000"/>
        </w:rPr>
        <w:t xml:space="preserve">tobüste ilerlerken telefonumuz çalıyor, cebimizden fırlıyor bir metal parçası, sonra hepimizin kulağında kulaklıklar, çok meşgulüz müzik dinlemekle. yaşlı bir teyze biniyor akabinde otobüse ve ne tesadüftür ki yanımız boş, gelip oturuyor karşımıza, bi şeyler anlatıyor bize ama meşgulüz işte dinleyemeyiz onu . Daha da açıyoruz müziğin sesini. giderek daha çok boğuluyoruz teknolojiye  </w:t>
      </w:r>
      <w:r w:rsidR="00862CB8" w:rsidRPr="00BF3A17">
        <w:rPr>
          <w:color w:val="000000"/>
        </w:rPr>
        <w:t>fark edemiyoruz</w:t>
      </w:r>
      <w:r w:rsidRPr="00BF3A17">
        <w:rPr>
          <w:color w:val="000000"/>
        </w:rPr>
        <w:t xml:space="preserve"> olanı biteni. Bir bakıyoruz ki yalnız kalmışız. Yapay internet sohbetleri tatmin etmiyor bizi artık.Otobüse binince, o yaşlı teyzelerden birini arıyoruz. gelip yanıma otursa da bi şeyler anlatsa diyoruz. onun ağzından çıkacak iki kelimeye bile muhtaç hale geliyoruz. En işe yaraması gereken zamanlarda ise işe yaramıyor</w:t>
      </w:r>
    </w:p>
    <w:p w:rsidR="00862CB8" w:rsidRPr="00BF3A17" w:rsidRDefault="00D9489F" w:rsidP="00BF3A17">
      <w:pPr>
        <w:pStyle w:val="ListParagraph"/>
        <w:numPr>
          <w:ilvl w:val="0"/>
          <w:numId w:val="2"/>
        </w:numPr>
        <w:rPr>
          <w:rFonts w:eastAsia="Times New Roman" w:cs="Times New Roman"/>
        </w:rPr>
      </w:pPr>
      <w:r w:rsidRPr="00BF3A17">
        <w:rPr>
          <w:color w:val="000000"/>
        </w:rPr>
        <w:t xml:space="preserve">Herkesin her şeye artık çok rahat ulaşabildiği bir dünyada  teknoloji adını verdiğimiz kontrol edilemeyen bu canavar  yüzünden mahremiyet çok eski zamanlarda kaldı, ahlak,değer,utanma gibi sözcükler bilincin tozlu raflarına itildi. Bilgi kirliliği oluşturmasının yanında, araştırıp, sorgulamayan </w:t>
      </w:r>
      <w:r w:rsidR="00862CB8" w:rsidRPr="00BF3A17">
        <w:rPr>
          <w:color w:val="000000"/>
        </w:rPr>
        <w:t>bir nesil ortaya çıktı.</w:t>
      </w:r>
    </w:p>
    <w:p w:rsidR="00D9489F" w:rsidRPr="00BF3A17" w:rsidRDefault="00D9489F" w:rsidP="00BF3A17">
      <w:pPr>
        <w:pStyle w:val="ListParagraph"/>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Özellikle şiddet ve cinsel içerikli video görüntüleri ve oyunların insan psikolojine yol açtığı zararları tartışmak bile yersizdir. Hiçbir eğitici özellik taşımayan bu videoların beynin çalışmasını yavaşlattığı ve zihinsel düşüncelerde donuklaşmaya neden olduğu belirtilmektedir. Aynı zamanda şiddet içeren videoların çocukların gelişimini olumsuz yönde etkilediği ve ilerleyen yaşlarda sosyal hayatlarında agresif ve gergin tutumlar sergilediği yapılan araştırmaların sonuçlarından biridir. Bu gibi oyunların bağımlılık yaptığı herkes tarafından bilinir. Uzun süre şiddet içerikli oyunların oynanması zamanla oyundaki kahraman ile oynayan kişinin karakterlerinde özdeş</w:t>
      </w:r>
      <w:r w:rsidR="00862CB8" w:rsidRPr="00BF3A17">
        <w:rPr>
          <w:rFonts w:eastAsia="Times New Roman" w:cs="Times New Roman"/>
        </w:rPr>
        <w:t>leş</w:t>
      </w:r>
      <w:r w:rsidRPr="00BF3A17">
        <w:rPr>
          <w:rFonts w:eastAsia="Times New Roman" w:cs="Times New Roman"/>
        </w:rPr>
        <w:t>meye neden olmaktadır. Yine bu durum empati duygusunun azalmasına sebep olmaktadır.</w:t>
      </w:r>
      <w:r w:rsidRPr="00BF3A17">
        <w:rPr>
          <w:rFonts w:eastAsia="Times New Roman" w:cs="Times New Roman"/>
        </w:rPr>
        <w:br/>
      </w:r>
    </w:p>
    <w:p w:rsidR="00C15101" w:rsidRPr="00BF3A17" w:rsidRDefault="00C15101" w:rsidP="00BF3A17">
      <w:pPr>
        <w:pStyle w:val="ListParagraph"/>
        <w:numPr>
          <w:ilvl w:val="0"/>
          <w:numId w:val="2"/>
        </w:numPr>
        <w:spacing w:before="100" w:beforeAutospacing="1" w:after="100" w:afterAutospacing="1" w:line="240" w:lineRule="auto"/>
        <w:rPr>
          <w:rFonts w:eastAsia="Times New Roman" w:cs="Times New Roman"/>
        </w:rPr>
      </w:pPr>
      <w:r w:rsidRPr="00BF3A17">
        <w:rPr>
          <w:rFonts w:eastAsia="Times New Roman" w:cs="Times New Roman"/>
          <w:b/>
          <w:bCs/>
        </w:rPr>
        <w:t>Dolandırıcılık</w:t>
      </w:r>
      <w:r w:rsidRPr="00BF3A17">
        <w:rPr>
          <w:rFonts w:eastAsia="Times New Roman" w:cs="Times New Roman"/>
        </w:rPr>
        <w:t xml:space="preserve"> internet üzerinde çok ama çok popüler bir suç. Yapılan araştırmalara göre kredi kartı, avans, açık arttırma ve klasik e-posta dolandırıcılıkları çok yaygın.</w:t>
      </w:r>
    </w:p>
    <w:p w:rsidR="00EA3537" w:rsidRPr="00BF3A17" w:rsidRDefault="00EA3537" w:rsidP="00BF3A17">
      <w:pPr>
        <w:pStyle w:val="NormalWeb"/>
        <w:numPr>
          <w:ilvl w:val="0"/>
          <w:numId w:val="2"/>
        </w:numPr>
        <w:spacing w:line="300" w:lineRule="atLeast"/>
        <w:rPr>
          <w:rFonts w:asciiTheme="minorHAnsi" w:hAnsiTheme="minorHAnsi" w:cs="Lucida Sans Unicode"/>
          <w:sz w:val="22"/>
          <w:szCs w:val="22"/>
          <w:lang w:val="en-US"/>
        </w:rPr>
      </w:pPr>
      <w:proofErr w:type="spellStart"/>
      <w:r w:rsidRPr="00BF3A17">
        <w:rPr>
          <w:rFonts w:asciiTheme="minorHAnsi" w:hAnsiTheme="minorHAnsi" w:cs="Lucida Sans Unicode"/>
          <w:sz w:val="22"/>
          <w:szCs w:val="22"/>
          <w:lang w:val="en-US"/>
        </w:rPr>
        <w:t>Teknoloji</w:t>
      </w:r>
      <w:proofErr w:type="spellEnd"/>
      <w:r w:rsidRPr="00BF3A17">
        <w:rPr>
          <w:rFonts w:asciiTheme="minorHAnsi" w:hAnsiTheme="minorHAnsi" w:cs="Lucida Sans Unicode"/>
          <w:sz w:val="22"/>
          <w:szCs w:val="22"/>
          <w:lang w:val="en-US"/>
        </w:rPr>
        <w:t xml:space="preserve"> her </w:t>
      </w:r>
      <w:proofErr w:type="spellStart"/>
      <w:r w:rsidRPr="00BF3A17">
        <w:rPr>
          <w:rFonts w:asciiTheme="minorHAnsi" w:hAnsiTheme="minorHAnsi" w:cs="Lucida Sans Unicode"/>
          <w:sz w:val="22"/>
          <w:szCs w:val="22"/>
          <w:lang w:val="en-US"/>
        </w:rPr>
        <w:t>gün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hızla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gelişiyor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yetişkin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beyinler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buna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ayak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uydurmakta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zorlanırken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çocuklar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genç</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beyinler</w:t>
      </w:r>
      <w:proofErr w:type="spellEnd"/>
      <w:r w:rsidRPr="00BF3A17">
        <w:rPr>
          <w:rFonts w:asciiTheme="minorHAnsi" w:hAnsiTheme="minorHAnsi" w:cs="Lucida Sans Unicode"/>
          <w:sz w:val="22"/>
          <w:szCs w:val="22"/>
          <w:lang w:val="en-US"/>
        </w:rPr>
        <w:t xml:space="preserve"> her </w:t>
      </w:r>
      <w:proofErr w:type="spellStart"/>
      <w:r w:rsidRPr="00BF3A17">
        <w:rPr>
          <w:rFonts w:asciiTheme="minorHAnsi" w:hAnsiTheme="minorHAnsi" w:cs="Lucida Sans Unicode"/>
          <w:sz w:val="22"/>
          <w:szCs w:val="22"/>
          <w:lang w:val="en-US"/>
        </w:rPr>
        <w:t>geçen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gün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yeni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geçici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bilgiyi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beyinlerine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alıyorlar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Ünlü</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düşünür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Plutarch’ın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milattan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önce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yaşamış</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olmasına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rağmen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günümüzün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sorunuyla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yakından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ilgili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sözü</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var</w:t>
      </w:r>
      <w:proofErr w:type="spellEnd"/>
      <w:proofErr w:type="gramStart"/>
      <w:r w:rsidRPr="00BF3A17">
        <w:rPr>
          <w:rFonts w:asciiTheme="minorHAnsi" w:hAnsiTheme="minorHAnsi" w:cs="Lucida Sans Unicode"/>
          <w:sz w:val="22"/>
          <w:szCs w:val="22"/>
          <w:lang w:val="en-US"/>
        </w:rPr>
        <w:t>;‘</w:t>
      </w:r>
      <w:proofErr w:type="spellStart"/>
      <w:r w:rsidRPr="00BF3A17">
        <w:rPr>
          <w:rFonts w:asciiTheme="minorHAnsi" w:hAnsiTheme="minorHAnsi" w:cs="Lucida Sans Unicode"/>
          <w:sz w:val="22"/>
          <w:szCs w:val="22"/>
          <w:lang w:val="en-US"/>
        </w:rPr>
        <w:t>Zihin</w:t>
      </w:r>
      <w:proofErr w:type="spellEnd"/>
      <w:proofErr w:type="gram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içi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doldurulacak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kazan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değil</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ateşlenmesi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gereken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kıvılcımdır</w:t>
      </w:r>
      <w:proofErr w:type="spellEnd"/>
      <w:r w:rsidRPr="00BF3A17">
        <w:rPr>
          <w:rFonts w:asciiTheme="minorHAnsi" w:hAnsiTheme="minorHAnsi" w:cs="Lucida Sans Unicode"/>
          <w:sz w:val="22"/>
          <w:szCs w:val="22"/>
          <w:lang w:val="en-US"/>
        </w:rPr>
        <w:t>.’</w:t>
      </w:r>
    </w:p>
    <w:p w:rsidR="00EA3537" w:rsidRPr="00BF3A17" w:rsidRDefault="00EA3537" w:rsidP="00BF3A17">
      <w:pPr>
        <w:pStyle w:val="NormalWeb"/>
        <w:numPr>
          <w:ilvl w:val="0"/>
          <w:numId w:val="2"/>
        </w:numPr>
        <w:spacing w:line="300" w:lineRule="atLeast"/>
        <w:rPr>
          <w:rFonts w:asciiTheme="minorHAnsi" w:hAnsiTheme="minorHAnsi" w:cs="Lucida Sans Unicode"/>
          <w:sz w:val="22"/>
          <w:szCs w:val="22"/>
          <w:lang w:val="en-US"/>
        </w:rPr>
      </w:pPr>
      <w:proofErr w:type="spellStart"/>
      <w:r w:rsidRPr="00BF3A17">
        <w:rPr>
          <w:rFonts w:asciiTheme="minorHAnsi" w:hAnsiTheme="minorHAnsi" w:cs="Lucida Sans Unicode"/>
          <w:sz w:val="22"/>
          <w:szCs w:val="22"/>
          <w:lang w:val="en-US"/>
        </w:rPr>
        <w:t>Artık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çocuklar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ne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yazık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teknolojiyle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oynuyorlar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bu</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beraberinde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onlara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taşıyamayacakları</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yükleri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getiriyor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Araştırmalar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sonucu</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uzun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süre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teknolojiyle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olan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çocukların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kalp</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krizi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riskinin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arttığını</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görüyoruz</w:t>
      </w:r>
      <w:proofErr w:type="spellEnd"/>
      <w:r w:rsidRPr="00BF3A17">
        <w:rPr>
          <w:rFonts w:asciiTheme="minorHAnsi" w:hAnsiTheme="minorHAnsi" w:cs="Lucida Sans Unicode"/>
          <w:sz w:val="22"/>
          <w:szCs w:val="22"/>
          <w:lang w:val="en-US"/>
        </w:rPr>
        <w:t>.</w:t>
      </w:r>
    </w:p>
    <w:p w:rsidR="00EA3537" w:rsidRPr="00BF3A17" w:rsidRDefault="00EA3537" w:rsidP="00BF3A17">
      <w:pPr>
        <w:pStyle w:val="NormalWeb"/>
        <w:spacing w:line="300" w:lineRule="atLeast"/>
        <w:ind w:left="720"/>
        <w:rPr>
          <w:rFonts w:asciiTheme="minorHAnsi" w:hAnsiTheme="minorHAnsi" w:cs="Lucida Sans Unicode"/>
          <w:sz w:val="22"/>
          <w:szCs w:val="22"/>
          <w:lang w:val="en-US"/>
        </w:rPr>
      </w:pPr>
    </w:p>
    <w:p w:rsidR="00EA3537" w:rsidRPr="00BF3A17" w:rsidRDefault="00EA3537" w:rsidP="00BF3A17">
      <w:pPr>
        <w:pStyle w:val="NormalWeb"/>
        <w:numPr>
          <w:ilvl w:val="0"/>
          <w:numId w:val="2"/>
        </w:numPr>
        <w:spacing w:line="300" w:lineRule="atLeast"/>
        <w:rPr>
          <w:rFonts w:asciiTheme="minorHAnsi" w:hAnsiTheme="minorHAnsi" w:cs="Lucida Sans Unicode"/>
          <w:sz w:val="22"/>
          <w:szCs w:val="22"/>
          <w:lang w:val="en-US"/>
        </w:rPr>
      </w:pPr>
      <w:r w:rsidRPr="00BF3A17">
        <w:rPr>
          <w:rFonts w:asciiTheme="minorHAnsi" w:hAnsiTheme="minorHAnsi" w:cs="Lucida Sans Unicode"/>
          <w:sz w:val="22"/>
          <w:szCs w:val="22"/>
          <w:lang w:val="en-US"/>
        </w:rPr>
        <w:lastRenderedPageBreak/>
        <w:t xml:space="preserve">Bu </w:t>
      </w:r>
      <w:proofErr w:type="spellStart"/>
      <w:r w:rsidRPr="00BF3A17">
        <w:rPr>
          <w:rFonts w:asciiTheme="minorHAnsi" w:hAnsiTheme="minorHAnsi" w:cs="Lucida Sans Unicode"/>
          <w:sz w:val="22"/>
          <w:szCs w:val="22"/>
          <w:lang w:val="en-US"/>
        </w:rPr>
        <w:t>konuyla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ilgili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araştırma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yapanlar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grup</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bilişsel</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testlere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göre</w:t>
      </w:r>
      <w:proofErr w:type="spellEnd"/>
      <w:r w:rsidRPr="00BF3A17">
        <w:rPr>
          <w:rFonts w:asciiTheme="minorHAnsi" w:hAnsiTheme="minorHAnsi" w:cs="Lucida Sans Unicode"/>
          <w:sz w:val="22"/>
          <w:szCs w:val="22"/>
          <w:lang w:val="en-US"/>
        </w:rPr>
        <w:t xml:space="preserve"> 11 </w:t>
      </w:r>
      <w:proofErr w:type="spellStart"/>
      <w:r w:rsidRPr="00BF3A17">
        <w:rPr>
          <w:rFonts w:asciiTheme="minorHAnsi" w:hAnsiTheme="minorHAnsi" w:cs="Lucida Sans Unicode"/>
          <w:sz w:val="22"/>
          <w:szCs w:val="22"/>
          <w:lang w:val="en-US"/>
        </w:rPr>
        <w:t>yaş</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çocukların</w:t>
      </w:r>
      <w:proofErr w:type="spellEnd"/>
      <w:r w:rsidRPr="00BF3A17">
        <w:rPr>
          <w:rFonts w:asciiTheme="minorHAnsi" w:hAnsiTheme="minorHAnsi" w:cs="Lucida Sans Unicode"/>
          <w:sz w:val="22"/>
          <w:szCs w:val="22"/>
          <w:lang w:val="en-US"/>
        </w:rPr>
        <w:t xml:space="preserve"> 15 </w:t>
      </w:r>
      <w:proofErr w:type="spellStart"/>
      <w:r w:rsidRPr="00BF3A17">
        <w:rPr>
          <w:rFonts w:asciiTheme="minorHAnsi" w:hAnsiTheme="minorHAnsi" w:cs="Lucida Sans Unicode"/>
          <w:sz w:val="22"/>
          <w:szCs w:val="22"/>
          <w:lang w:val="en-US"/>
        </w:rPr>
        <w:t>yıl</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önceki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yaşıtlarına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göre</w:t>
      </w:r>
      <w:proofErr w:type="spellEnd"/>
      <w:r w:rsidRPr="00BF3A17">
        <w:rPr>
          <w:rFonts w:asciiTheme="minorHAnsi" w:hAnsiTheme="minorHAnsi" w:cs="Lucida Sans Unicode"/>
          <w:sz w:val="22"/>
          <w:szCs w:val="22"/>
          <w:lang w:val="en-US"/>
        </w:rPr>
        <w:t xml:space="preserve"> 2 </w:t>
      </w:r>
      <w:proofErr w:type="spellStart"/>
      <w:r w:rsidRPr="00BF3A17">
        <w:rPr>
          <w:rFonts w:asciiTheme="minorHAnsi" w:hAnsiTheme="minorHAnsi" w:cs="Lucida Sans Unicode"/>
          <w:sz w:val="22"/>
          <w:szCs w:val="22"/>
          <w:lang w:val="en-US"/>
        </w:rPr>
        <w:t>yıl</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geride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olduğunu</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gösteriyor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araştırmalarını</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şu</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şekilde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özetliyorlar</w:t>
      </w:r>
      <w:proofErr w:type="spellEnd"/>
      <w:r w:rsidRPr="00BF3A17">
        <w:rPr>
          <w:rFonts w:asciiTheme="minorHAnsi" w:hAnsiTheme="minorHAnsi" w:cs="Lucida Sans Unicode"/>
          <w:sz w:val="22"/>
          <w:szCs w:val="22"/>
          <w:lang w:val="en-US"/>
        </w:rPr>
        <w:t>;</w:t>
      </w:r>
    </w:p>
    <w:p w:rsidR="00EA3537" w:rsidRPr="00BF3A17" w:rsidRDefault="00EA3537" w:rsidP="00BF3A17">
      <w:pPr>
        <w:pStyle w:val="NormalWeb"/>
        <w:numPr>
          <w:ilvl w:val="0"/>
          <w:numId w:val="2"/>
        </w:numPr>
        <w:spacing w:line="300" w:lineRule="atLeast"/>
        <w:rPr>
          <w:rFonts w:asciiTheme="minorHAnsi" w:hAnsiTheme="minorHAnsi" w:cs="Lucida Sans Unicode"/>
          <w:sz w:val="22"/>
          <w:szCs w:val="22"/>
          <w:lang w:val="en-US"/>
        </w:rPr>
      </w:pPr>
      <w:r w:rsidRPr="00BF3A17">
        <w:rPr>
          <w:rFonts w:asciiTheme="minorHAnsi" w:hAnsiTheme="minorHAnsi" w:cs="Lucida Sans Unicode"/>
          <w:sz w:val="22"/>
          <w:szCs w:val="22"/>
          <w:lang w:val="en-US"/>
        </w:rPr>
        <w:t>‘</w:t>
      </w:r>
      <w:proofErr w:type="spellStart"/>
      <w:r w:rsidRPr="00BF3A17">
        <w:rPr>
          <w:rFonts w:asciiTheme="minorHAnsi" w:hAnsiTheme="minorHAnsi" w:cs="Lucida Sans Unicode"/>
          <w:sz w:val="22"/>
          <w:szCs w:val="22"/>
          <w:lang w:val="en-US"/>
        </w:rPr>
        <w:t>Sürekli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veri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bombardımanı</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insanı</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daha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zeki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yapmaz</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Verinin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içselleştirilip</w:t>
      </w:r>
      <w:proofErr w:type="spellEnd"/>
      <w:r w:rsidRPr="00BF3A17">
        <w:rPr>
          <w:rFonts w:asciiTheme="minorHAnsi" w:hAnsiTheme="minorHAnsi" w:cs="Lucida Sans Unicode"/>
          <w:sz w:val="22"/>
          <w:szCs w:val="22"/>
          <w:lang w:val="en-US"/>
        </w:rPr>
        <w:t xml:space="preserve"> o </w:t>
      </w:r>
      <w:proofErr w:type="spellStart"/>
      <w:r w:rsidRPr="00BF3A17">
        <w:rPr>
          <w:rFonts w:asciiTheme="minorHAnsi" w:hAnsiTheme="minorHAnsi" w:cs="Lucida Sans Unicode"/>
          <w:sz w:val="22"/>
          <w:szCs w:val="22"/>
          <w:lang w:val="en-US"/>
        </w:rPr>
        <w:t>bireyin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zihin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süzgecinden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geçip</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özgün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bilgiye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dönüşmesi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gerekir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Bilhassa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çocuklar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veri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bombardımanına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maruz</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kalıyor.Çocuk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internetten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sürekli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oyun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oynayarak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çizgi</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televizyondan</w:t>
      </w:r>
      <w:proofErr w:type="spellEnd"/>
      <w:r w:rsidRPr="00BF3A17">
        <w:rPr>
          <w:rFonts w:asciiTheme="minorHAnsi" w:hAnsiTheme="minorHAnsi" w:cs="Lucida Sans Unicode"/>
          <w:sz w:val="22"/>
          <w:szCs w:val="22"/>
          <w:lang w:val="en-US"/>
        </w:rPr>
        <w:t xml:space="preserve"> film </w:t>
      </w:r>
      <w:proofErr w:type="spellStart"/>
      <w:r w:rsidRPr="00BF3A17">
        <w:rPr>
          <w:rFonts w:asciiTheme="minorHAnsi" w:hAnsiTheme="minorHAnsi" w:cs="Lucida Sans Unicode"/>
          <w:sz w:val="22"/>
          <w:szCs w:val="22"/>
          <w:lang w:val="en-US"/>
        </w:rPr>
        <w:t>seyrederek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ve</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ekran</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başında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kalarak</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daha</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akıllı</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olmuyor</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bilakis</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aptal</w:t>
      </w:r>
      <w:proofErr w:type="spellEnd"/>
      <w:r w:rsidRPr="00BF3A17">
        <w:rPr>
          <w:rFonts w:asciiTheme="minorHAnsi" w:hAnsiTheme="minorHAnsi" w:cs="Lucida Sans Unicode"/>
          <w:sz w:val="22"/>
          <w:szCs w:val="22"/>
          <w:lang w:val="en-US"/>
        </w:rPr>
        <w:t xml:space="preserve"> </w:t>
      </w:r>
      <w:proofErr w:type="spellStart"/>
      <w:r w:rsidRPr="00BF3A17">
        <w:rPr>
          <w:rFonts w:asciiTheme="minorHAnsi" w:hAnsiTheme="minorHAnsi" w:cs="Lucida Sans Unicode"/>
          <w:sz w:val="22"/>
          <w:szCs w:val="22"/>
          <w:lang w:val="en-US"/>
        </w:rPr>
        <w:t>oluyor</w:t>
      </w:r>
      <w:proofErr w:type="spellEnd"/>
      <w:r w:rsidRPr="00BF3A17">
        <w:rPr>
          <w:rFonts w:asciiTheme="minorHAnsi" w:hAnsiTheme="minorHAnsi" w:cs="Lucida Sans Unicode"/>
          <w:sz w:val="22"/>
          <w:szCs w:val="22"/>
          <w:lang w:val="en-US"/>
        </w:rPr>
        <w:t>.’</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 xml:space="preserve">Birçok ailede, ailenin her üyesinin ayrı birer cep telefonu, bireysel hattı, televizyonu, bilgisayarı var. Çekirdek aile, atomlarına ayrılmış durumda. Eskiden ailecek birlikte olunan oturma odalı evler, otel gibi kullanılan çok odalı evlere dönüştü. </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Kitap okumak, kitaba dokunmak, kitabı koklamak, mektuplaşmak, jestiyle-mimiğiyle yüz yüze duyguları paylaşmak gibi hakiki deneyimlerin yerini; teknolojik ürünlerle e-kitap okumak , e-mailleşmek, chat-leşmek, mesajlaşmak sanallığı aldı.</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Birkaç sahici arkadaş yerine, yüzlerce sanal arkadaşı var çocukların artık.</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 xml:space="preserve">Teknolojinin sunduğu sanal dünya, insanlara başka bir kimlik yaratma imkanı veriyor. Beğenmediğiniz tüm özelliklerinizi sanal dünyada değiştirebiliyorsunuz. Hatta sanal hayatınızdaki kimliğinizden sıkılırsanız, yeni bir kimlik oluşturup her şeye yeniden başlayabiliyorsunuz. Teknoloji sayesinde istediğiniz kişi olmak çok daha kolay! Belki de bu nedenle, çoğu kişinin sanal ortamdaki özenle dizayn edilmiş "profili" ile doğal görünümleri birbirine benzemiyor. </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İnternet; hayal dünyasının, gerçekler dünyasını gölgede bırakmasına neden oluyor. Olmadığınız kişi olmanızı kolaylaştırıyor ve bu "alternatif kimlik" daha çekici, ama sahte oluyor. Kendi sanal gerçekliğinizi oluşturabiliyorsunuz, "sahte gerçeklik". Birçok insan için sanal kimliği, gerçek kimliği kadar önemli hale geliyor.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Çocukların ve gençlerin yaşamlarının önemli bir bölümü sanal dünyada geçmeye başladı. Teknolojik ürünlerle aşırı mesai nedeniyle çocuğun; ailesiyle, arkadaşlarıyla hatta kendisiyle arasındaki  mesafe açılıyor.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Çocuğun, kendi potansiyellerini keşfetmesi ve hayallerini gerçekleştirmesi ketleniyor.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Teknolojiyle uyuşturulmuş olan, hiçbir şey amaçlamayan ve hiçbir şey yapmayan çocuklara yeni sıfatlar yakıştırılıyor: "</w:t>
      </w:r>
      <w:r w:rsidRPr="00BF3A17">
        <w:rPr>
          <w:rFonts w:eastAsia="Times New Roman" w:cs="Times New Roman"/>
          <w:b/>
          <w:bCs/>
        </w:rPr>
        <w:t>dijital büyüyen çocuklar</w:t>
      </w:r>
      <w:r w:rsidRPr="00BF3A17">
        <w:rPr>
          <w:rFonts w:eastAsia="Times New Roman" w:cs="Times New Roman"/>
        </w:rPr>
        <w:t xml:space="preserve">, </w:t>
      </w:r>
      <w:r w:rsidRPr="00BF3A17">
        <w:rPr>
          <w:rFonts w:eastAsia="Times New Roman" w:cs="Times New Roman"/>
          <w:b/>
          <w:bCs/>
        </w:rPr>
        <w:t>net nesli,</w:t>
      </w:r>
      <w:r w:rsidRPr="00BF3A17">
        <w:rPr>
          <w:rFonts w:eastAsia="Times New Roman" w:cs="Times New Roman"/>
        </w:rPr>
        <w:t xml:space="preserve"> </w:t>
      </w:r>
      <w:r w:rsidRPr="00BF3A17">
        <w:rPr>
          <w:rFonts w:eastAsia="Times New Roman" w:cs="Times New Roman"/>
          <w:b/>
          <w:bCs/>
        </w:rPr>
        <w:t>milenyum edisyonu, bezmiş sinekler</w:t>
      </w:r>
      <w:r w:rsidRPr="00BF3A17">
        <w:rPr>
          <w:rFonts w:eastAsia="Times New Roman" w:cs="Times New Roman"/>
        </w:rPr>
        <w:t>" benzetmeleri yapanların yanısıra "</w:t>
      </w:r>
      <w:r w:rsidRPr="00BF3A17">
        <w:rPr>
          <w:rFonts w:eastAsia="Times New Roman" w:cs="Times New Roman"/>
          <w:b/>
          <w:bCs/>
        </w:rPr>
        <w:t>tarihteki en pahalı pazarlama hatası</w:t>
      </w:r>
      <w:r w:rsidRPr="00BF3A17">
        <w:rPr>
          <w:rFonts w:eastAsia="Times New Roman" w:cs="Times New Roman"/>
        </w:rPr>
        <w:t>" diyenlere kadar.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 xml:space="preserve">Teknolojinin aşırı kullanımı, çocuktaki bağımlılık eğilimini arttırıyor, bağımsızlaşmayı ketliyor ve Gary Zukav'ın söylediği gibi </w:t>
      </w:r>
      <w:r w:rsidRPr="00BF3A17">
        <w:rPr>
          <w:rFonts w:eastAsia="Times New Roman" w:cs="Times New Roman"/>
          <w:b/>
          <w:bCs/>
        </w:rPr>
        <w:t xml:space="preserve">"hiçbir bağımlılık, nesnesi tarafından asla tatmin edilemiyor". </w:t>
      </w:r>
      <w:r w:rsidRPr="00BF3A17">
        <w:rPr>
          <w:rFonts w:eastAsia="Times New Roman" w:cs="Times New Roman"/>
        </w:rPr>
        <w:t>Bildiğimiz bağımlılık kavramlarının arasına "internet bağımlılığı, oyun bağımlılığı, TV bağımlılığı" gibi yeni kavramlar giriyor.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Akvaryumda balık beslemek keyifli ve gerçek bir sorumluluktu, şimdi ise dijital hayvanlar besleniyor.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 xml:space="preserve">Okul ödevlerini internetten hazır indirmenin ne gibi bedelleri olduğunu, daha şimdiden görmeye başladık. Sindirerek öğrenme yerine, hap şeklinde bulma ve yutma çok daha rağbet görüyor artık. </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b/>
          <w:bCs/>
        </w:rPr>
        <w:t>Teknolojik oyunlar</w:t>
      </w:r>
      <w:r w:rsidRPr="00BF3A17">
        <w:rPr>
          <w:rFonts w:eastAsia="Times New Roman" w:cs="Times New Roman"/>
        </w:rPr>
        <w:t xml:space="preserve">; dikkat, algı, muhakeme, göz-el koordinasyonu gibi bazı zihinsel işlevlerin gelişiminde yararlı bulunmasına karşın, çocuğun gerçek anlamdaki </w:t>
      </w:r>
      <w:r w:rsidRPr="00BF3A17">
        <w:rPr>
          <w:rFonts w:eastAsia="Times New Roman" w:cs="Times New Roman"/>
          <w:b/>
          <w:bCs/>
        </w:rPr>
        <w:t xml:space="preserve">oyun faaliyetini </w:t>
      </w:r>
      <w:r w:rsidRPr="00BF3A17">
        <w:rPr>
          <w:rFonts w:eastAsia="Times New Roman" w:cs="Times New Roman"/>
        </w:rPr>
        <w:t>olumsuz etkiler.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Oysa ki; doğal oyun faaliyetlerinin çocuğun psikososyal gelişimindeki işlevi büyüktür,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Doğal oyunların çocuklarda ruhsal iyileştirici faydaları vardır ve bu nedenle çocuk psikoterapisinde tedavi edici bir yöntem olarak çocuğun serbest çağrışımlarıyla oyun oynaması sık kullanılır.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Teknolojiyle kurallandırılmamış ve özgürce oynanabilen oyunlar; çocuğun yaratıcılık ortamlarıdır ve gerçek dünyayla hayal dünyası arasındaki köprü kurmasını sağlarlar.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lastRenderedPageBreak/>
        <w:t>Düşününce yüzümüzde tebessüm oluşturabilen sadeliklerle aramıza teknoloji giriyor. Çocukluğun özel anları yok oluyor: "uçurtma, topaç, ip, makara, gazoz kapağı, misket, kum, kova, kale, su, toprak, çimen, ağaç, arsa, top, istop, yakartop, uzun eşek, birdirbir, körebe, sek sek, tebeşir, ip atlama, beş taş, saklambaç, evcilik, "ortada sıçan", "kutu kutu pense", "yağ satarım bal satarım", "üç korner bir penaltı" ...</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Çocuğun iç dünyasının ve hayal gücünün fakirleşmesine neden oluyor. Manevi gelişim bodur kalıyor. Hiç büyümeyen çocuklara dönüşebiliyorlar.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Teknolojik ürünler ve medya; çocukları, ergenleri ve yetişkinleri yani herkesi baştan çıkarıp, hakiki değerlerinden uzaklaştırıyor. Özünde birbirinden farklı olan insanlar zamanla, birbirlerine benzemeye başlıyorlar.</w:t>
      </w:r>
    </w:p>
    <w:p w:rsidR="005146CD" w:rsidRPr="00BF3A17" w:rsidRDefault="005146CD" w:rsidP="00BF3A17">
      <w:pPr>
        <w:numPr>
          <w:ilvl w:val="0"/>
          <w:numId w:val="2"/>
        </w:numPr>
        <w:spacing w:before="100" w:beforeAutospacing="1" w:after="100" w:afterAutospacing="1" w:line="240" w:lineRule="auto"/>
        <w:rPr>
          <w:rFonts w:eastAsia="Times New Roman" w:cs="Times New Roman"/>
        </w:rPr>
      </w:pPr>
      <w:r w:rsidRPr="00BF3A17">
        <w:rPr>
          <w:rFonts w:eastAsia="Times New Roman" w:cs="Times New Roman"/>
        </w:rPr>
        <w:t>San Diego Eyalet Üniversitesi Psikoloji Bölümü Öğretim Üyesi Dr. Jean Twenge: “enflasyon göz önünde bulundurulduğu halde, 2000’lerin çocukları, anne ve babalarının aynı yaşlardayken harcadıklarından % 500 daha fazla para harcıyorlar” diyor. “Havalı olmak için gereken malzemeler her yıl daha pahalıya mal oluyor. Çocuklar büyüdükçe, talepleri de pahalı teknolojik ürünleri içerecek şekilde artıyor. Narsisizmin başlıca özelliklerinden biri olan, her şeyin en iyisini hak ettiğine inanmanın kaynaklarından biri budur.”</w:t>
      </w:r>
    </w:p>
    <w:p w:rsidR="00BF3A17" w:rsidRDefault="005146CD" w:rsidP="00BF3A17">
      <w:pPr>
        <w:numPr>
          <w:ilvl w:val="0"/>
          <w:numId w:val="2"/>
        </w:numPr>
        <w:spacing w:before="100" w:beforeAutospacing="1" w:after="100" w:afterAutospacing="1" w:line="240" w:lineRule="auto"/>
      </w:pPr>
      <w:r w:rsidRPr="00BF3A17">
        <w:rPr>
          <w:rFonts w:eastAsia="Times New Roman" w:cs="Times New Roman"/>
        </w:rPr>
        <w:t>Orta ve üst sosyoekonomik sınıfta; maliyeti yüksek, maneviyatı düşük doğum günü partileri ve müsrifçe hediyeler neredeyse standardize olmuş durumda.</w:t>
      </w:r>
      <w:r w:rsidRPr="00BF3A17">
        <w:rPr>
          <w:rFonts w:eastAsia="Times New Roman" w:cs="Times New Roman"/>
          <w:b/>
          <w:bCs/>
        </w:rPr>
        <w:t> </w:t>
      </w:r>
      <w:r w:rsidR="00EC0ACF" w:rsidRPr="00BF3A17">
        <w:rPr>
          <w:rFonts w:eastAsia="Times New Roman" w:cs="Times New Roman"/>
        </w:rPr>
        <w:br/>
      </w:r>
    </w:p>
    <w:p w:rsidR="0049378B" w:rsidRDefault="0049378B" w:rsidP="00D9489F"/>
    <w:sectPr w:rsidR="0049378B" w:rsidSect="00C36A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66716"/>
    <w:multiLevelType w:val="multilevel"/>
    <w:tmpl w:val="2B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2F4D8B"/>
    <w:multiLevelType w:val="hybridMultilevel"/>
    <w:tmpl w:val="13FCF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89F"/>
    <w:rsid w:val="002E79EF"/>
    <w:rsid w:val="003A6C25"/>
    <w:rsid w:val="004460E5"/>
    <w:rsid w:val="0049378B"/>
    <w:rsid w:val="005146CD"/>
    <w:rsid w:val="006D1241"/>
    <w:rsid w:val="007E4726"/>
    <w:rsid w:val="00862CB8"/>
    <w:rsid w:val="00880026"/>
    <w:rsid w:val="00BF3A17"/>
    <w:rsid w:val="00C15101"/>
    <w:rsid w:val="00C36A89"/>
    <w:rsid w:val="00CC5190"/>
    <w:rsid w:val="00D632A7"/>
    <w:rsid w:val="00D9489F"/>
    <w:rsid w:val="00DC361B"/>
    <w:rsid w:val="00EA3537"/>
    <w:rsid w:val="00EC0A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9F"/>
    <w:rPr>
      <w:rFonts w:ascii="Tahoma" w:hAnsi="Tahoma" w:cs="Tahoma"/>
      <w:sz w:val="16"/>
      <w:szCs w:val="16"/>
    </w:rPr>
  </w:style>
  <w:style w:type="paragraph" w:styleId="NormalWeb">
    <w:name w:val="Normal (Web)"/>
    <w:basedOn w:val="Normal"/>
    <w:uiPriority w:val="99"/>
    <w:semiHidden/>
    <w:unhideWhenUsed/>
    <w:rsid w:val="00EA35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9F"/>
    <w:rPr>
      <w:rFonts w:ascii="Tahoma" w:hAnsi="Tahoma" w:cs="Tahoma"/>
      <w:sz w:val="16"/>
      <w:szCs w:val="16"/>
    </w:rPr>
  </w:style>
  <w:style w:type="paragraph" w:styleId="NormalWeb">
    <w:name w:val="Normal (Web)"/>
    <w:basedOn w:val="Normal"/>
    <w:uiPriority w:val="99"/>
    <w:semiHidden/>
    <w:unhideWhenUsed/>
    <w:rsid w:val="00EA35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1309</Words>
  <Characters>7463</Characters>
  <Application>Microsoft Office Word</Application>
  <DocSecurity>0</DocSecurity>
  <Lines>62</Lines>
  <Paragraphs>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dc:creator>
  <cp:lastModifiedBy>Yusuf</cp:lastModifiedBy>
  <cp:revision>2</cp:revision>
  <dcterms:created xsi:type="dcterms:W3CDTF">2014-01-10T22:50:00Z</dcterms:created>
  <dcterms:modified xsi:type="dcterms:W3CDTF">2014-01-10T22:50:00Z</dcterms:modified>
</cp:coreProperties>
</file>