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55FA" w:rsidRDefault="000D55FA">
      <w:r>
        <w:t>Sayın jüri üyeleri, kıymetli öğretmenlerim ve sevgili arkadaşlarım,</w:t>
      </w:r>
    </w:p>
    <w:p w:rsidR="00984B61" w:rsidRDefault="000D55FA">
      <w:r>
        <w:t xml:space="preserve">Arkadaşım Ayşe bizlere </w:t>
      </w:r>
      <w:r w:rsidR="00C275AB">
        <w:t xml:space="preserve">birazdan </w:t>
      </w:r>
      <w:r>
        <w:t>kuklayı değil de kuklacıyı</w:t>
      </w:r>
      <w:r w:rsidR="00C275AB">
        <w:t>,</w:t>
      </w:r>
      <w:r>
        <w:t xml:space="preserve"> suçun işlenmesinde gerçek faili yani toplumu göste</w:t>
      </w:r>
      <w:r w:rsidR="00C275AB">
        <w:t>recek</w:t>
      </w:r>
      <w:r>
        <w:t>. Ben de</w:t>
      </w:r>
      <w:r w:rsidR="00C275AB">
        <w:t xml:space="preserve"> buna bir alt yapı olması açısından</w:t>
      </w:r>
      <w:r>
        <w:t xml:space="preserve"> bu konuşmamda </w:t>
      </w:r>
      <w:r w:rsidR="00984B61">
        <w:t xml:space="preserve">sizlere </w:t>
      </w:r>
      <w:r w:rsidR="00BC520F">
        <w:t xml:space="preserve">edebi eserlerden, klasiklerden yola çıkarak kişiye suçu işleten toplumdur tezini </w:t>
      </w:r>
      <w:r w:rsidR="00C275AB">
        <w:t xml:space="preserve">savunup akabinde de </w:t>
      </w:r>
      <w:r w:rsidR="00BC520F">
        <w:t>kanıtlayacağım.</w:t>
      </w:r>
    </w:p>
    <w:p w:rsidR="00BC520F" w:rsidRDefault="00BC520F"/>
    <w:p w:rsidR="00BC520F" w:rsidRDefault="00BC520F">
      <w:r>
        <w:t xml:space="preserve">Birçok eserde doğrudan ya da dolaylı olarak aslında bizim </w:t>
      </w:r>
      <w:r w:rsidR="00587914">
        <w:t xml:space="preserve">savunduğumuz </w:t>
      </w:r>
      <w:r>
        <w:t xml:space="preserve">tez arka planda savunulur. Tabii eserin yazılış amacının </w:t>
      </w:r>
      <w:r w:rsidR="00C275AB">
        <w:t xml:space="preserve">aslen </w:t>
      </w:r>
      <w:r>
        <w:t xml:space="preserve">bu tezi savunmak olduğunu iddia etmiyorum elbette ama satır aralarını iyi okursak </w:t>
      </w:r>
      <w:r w:rsidR="00C275AB">
        <w:t>bu büyük sanatçıların, düşünürlerin de aslında bizim gibi düşündüğünü görü</w:t>
      </w:r>
      <w:r w:rsidR="00F56777">
        <w:t>rüz</w:t>
      </w:r>
      <w:r w:rsidR="00C275AB">
        <w:t xml:space="preserve">. </w:t>
      </w:r>
      <w:proofErr w:type="spellStart"/>
      <w:r w:rsidR="00C275AB">
        <w:t>Eee</w:t>
      </w:r>
      <w:proofErr w:type="spellEnd"/>
      <w:r w:rsidR="00C275AB">
        <w:t xml:space="preserve"> ne </w:t>
      </w:r>
      <w:proofErr w:type="gramStart"/>
      <w:r w:rsidR="00C275AB">
        <w:t>de  olsa</w:t>
      </w:r>
      <w:proofErr w:type="gramEnd"/>
      <w:r w:rsidR="00C275AB">
        <w:t xml:space="preserve"> aklın yolu birdir değil mi sevgili arkadaşlarım?</w:t>
      </w:r>
    </w:p>
    <w:p w:rsidR="00BC520F" w:rsidRDefault="00BC520F"/>
    <w:p w:rsidR="00BC520F" w:rsidRDefault="00BC520F">
      <w:r>
        <w:t xml:space="preserve">Bu konuşmamda bazı eserden yararlanacağım. Yararlanacağım eserler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Dostoyevski’nin Suç ve Ceza romanı, Victor Hugo’nun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Sefiller’i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, Sabahattin Ali’nin Kuyucaklı Yusuf’u. Aslında daha yüzlercesinde aynı şey söyleniyor ama zamanımız kısıtlı olduğu için ben sadece bunlarla yetineceğim. Sahi siz bu eserleri okudunuz mu? </w:t>
      </w:r>
      <w:proofErr w:type="spellStart"/>
      <w:r w:rsidR="00C275AB">
        <w:rPr>
          <w:rFonts w:ascii="Arial" w:hAnsi="Arial" w:cs="Arial"/>
          <w:color w:val="4D5156"/>
          <w:sz w:val="21"/>
          <w:szCs w:val="21"/>
          <w:shd w:val="clear" w:color="auto" w:fill="FFFFFF"/>
        </w:rPr>
        <w:t>Hmm</w:t>
      </w:r>
      <w:proofErr w:type="spellEnd"/>
      <w:r w:rsidR="00C275AB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okumamış gibi görünüyorsunuz buradan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. Bu işler kütüphaneye girip çıkmakla olmuyor sevgili arkadaşlarım, oturup bu ölmez eserleri okumanız lazım.</w:t>
      </w:r>
      <w:r w:rsidR="00C275AB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Çünkü bilgi olmadan fikir olmaz.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 </w:t>
      </w:r>
    </w:p>
    <w:p w:rsidR="00BC520F" w:rsidRDefault="00C275AB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t>Neyse d</w:t>
      </w:r>
      <w:r w:rsidR="00BC520F">
        <w:t xml:space="preserve">ilerseniz önce dünya klasiklerinden biri olan </w:t>
      </w:r>
      <w:r w:rsidR="00BC520F">
        <w:rPr>
          <w:rFonts w:ascii="Arial" w:hAnsi="Arial" w:cs="Arial"/>
          <w:color w:val="4D5156"/>
          <w:sz w:val="21"/>
          <w:szCs w:val="21"/>
          <w:shd w:val="clear" w:color="auto" w:fill="FFFFFF"/>
        </w:rPr>
        <w:t>Dostoyevski’nin Suç ve Ceza romanı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yla</w:t>
      </w:r>
      <w:r w:rsidR="00BC520F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başlayalım.  </w:t>
      </w:r>
    </w:p>
    <w:p w:rsidR="00C275AB" w:rsidRDefault="00C275AB">
      <w:pPr>
        <w:rPr>
          <w:rFonts w:ascii="Segoe UI" w:hAnsi="Segoe UI" w:cs="Segoe UI"/>
          <w:color w:val="374151"/>
          <w:shd w:val="clear" w:color="auto" w:fill="F7F7F8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Okumayanlar için Suç ve Ceza’nın konusunu kısaca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söyleyim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: </w:t>
      </w:r>
      <w:r>
        <w:rPr>
          <w:rFonts w:ascii="Segoe UI" w:hAnsi="Segoe UI" w:cs="Segoe UI"/>
          <w:color w:val="374151"/>
          <w:shd w:val="clear" w:color="auto" w:fill="F7F7F8"/>
        </w:rPr>
        <w:t xml:space="preserve">Roman, genç ve yoksul bir üniversite öğrencisi olan </w:t>
      </w:r>
      <w:proofErr w:type="spellStart"/>
      <w:r>
        <w:rPr>
          <w:rFonts w:ascii="Segoe UI" w:hAnsi="Segoe UI" w:cs="Segoe UI"/>
          <w:color w:val="374151"/>
          <w:shd w:val="clear" w:color="auto" w:fill="F7F7F8"/>
        </w:rPr>
        <w:t>Raskolnikov'un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>, tefeci bir kadını öldürmesi ve sonrasındaki vicdan azabını konu al</w:t>
      </w:r>
      <w:r w:rsidR="00A07F66">
        <w:rPr>
          <w:rFonts w:ascii="Segoe UI" w:hAnsi="Segoe UI" w:cs="Segoe UI"/>
          <w:color w:val="374151"/>
          <w:shd w:val="clear" w:color="auto" w:fill="F7F7F8"/>
        </w:rPr>
        <w:t>ıyor</w:t>
      </w:r>
      <w:r>
        <w:rPr>
          <w:rFonts w:ascii="Segoe UI" w:hAnsi="Segoe UI" w:cs="Segoe UI"/>
          <w:color w:val="374151"/>
          <w:shd w:val="clear" w:color="auto" w:fill="F7F7F8"/>
        </w:rPr>
        <w:t>.</w:t>
      </w:r>
    </w:p>
    <w:p w:rsidR="00C275AB" w:rsidRDefault="00C275AB">
      <w:pPr>
        <w:rPr>
          <w:rFonts w:ascii="Segoe UI" w:hAnsi="Segoe UI" w:cs="Segoe UI"/>
          <w:color w:val="374151"/>
          <w:shd w:val="clear" w:color="auto" w:fill="F7F7F8"/>
        </w:rPr>
      </w:pPr>
    </w:p>
    <w:p w:rsidR="00C275AB" w:rsidRDefault="00C275AB">
      <w:pPr>
        <w:rPr>
          <w:rFonts w:ascii="Segoe UI" w:hAnsi="Segoe UI" w:cs="Segoe UI"/>
          <w:color w:val="374151"/>
          <w:shd w:val="clear" w:color="auto" w:fill="F7F7F8"/>
        </w:rPr>
      </w:pPr>
      <w:r>
        <w:rPr>
          <w:rFonts w:ascii="Segoe UI" w:hAnsi="Segoe UI" w:cs="Segoe UI"/>
          <w:color w:val="374151"/>
          <w:shd w:val="clear" w:color="auto" w:fill="F7F7F8"/>
        </w:rPr>
        <w:t xml:space="preserve">Roman’ın başkahramanı olan </w:t>
      </w:r>
      <w:proofErr w:type="spellStart"/>
      <w:r>
        <w:rPr>
          <w:rFonts w:ascii="Segoe UI" w:hAnsi="Segoe UI" w:cs="Segoe UI"/>
          <w:color w:val="374151"/>
          <w:shd w:val="clear" w:color="auto" w:fill="F7F7F8"/>
        </w:rPr>
        <w:t>Raskolnikov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 xml:space="preserve"> aslında çok hassas, </w:t>
      </w:r>
      <w:r w:rsidR="00F56777">
        <w:rPr>
          <w:rFonts w:ascii="Segoe UI" w:hAnsi="Segoe UI" w:cs="Segoe UI"/>
          <w:color w:val="374151"/>
          <w:shd w:val="clear" w:color="auto" w:fill="F7F7F8"/>
        </w:rPr>
        <w:t xml:space="preserve">zeki, duyarlı bir hukuk öğrencisidir. O, bir karıncaya dahi zarar veremeyecek kadar kırılgan bir yapıya sahiptir. </w:t>
      </w:r>
      <w:r>
        <w:rPr>
          <w:rFonts w:ascii="Segoe UI" w:hAnsi="Segoe UI" w:cs="Segoe UI"/>
          <w:color w:val="374151"/>
          <w:shd w:val="clear" w:color="auto" w:fill="F7F7F8"/>
        </w:rPr>
        <w:t xml:space="preserve"> </w:t>
      </w:r>
      <w:r w:rsidR="00F56777">
        <w:rPr>
          <w:rFonts w:ascii="Segoe UI" w:hAnsi="Segoe UI" w:cs="Segoe UI"/>
          <w:color w:val="374151"/>
          <w:shd w:val="clear" w:color="auto" w:fill="F7F7F8"/>
        </w:rPr>
        <w:t xml:space="preserve">Ancak o dönemin Rusya’sında sınıfsal ayrılıklar, toplumsal çürümüşlük hat safhadadır, yönetim sistemi bozuktur, ekonomi berbattır, toplum iyiden iyiye yozlaşmıştır. İşte </w:t>
      </w:r>
      <w:proofErr w:type="spellStart"/>
      <w:r w:rsidR="00F56777">
        <w:rPr>
          <w:rFonts w:ascii="Segoe UI" w:hAnsi="Segoe UI" w:cs="Segoe UI"/>
          <w:color w:val="374151"/>
          <w:shd w:val="clear" w:color="auto" w:fill="F7F7F8"/>
        </w:rPr>
        <w:t>Raskolnikov</w:t>
      </w:r>
      <w:proofErr w:type="spellEnd"/>
      <w:r w:rsidR="00F56777">
        <w:rPr>
          <w:rFonts w:ascii="Segoe UI" w:hAnsi="Segoe UI" w:cs="Segoe UI"/>
          <w:color w:val="374151"/>
          <w:shd w:val="clear" w:color="auto" w:fill="F7F7F8"/>
        </w:rPr>
        <w:t xml:space="preserve"> böyle bir atmosferde dünyaya gelmiş ve büyümüştür. O hassas, kırılgan ve insan sevgisiyle dolu </w:t>
      </w:r>
      <w:proofErr w:type="spellStart"/>
      <w:r w:rsidR="00F56777">
        <w:rPr>
          <w:rFonts w:ascii="Segoe UI" w:hAnsi="Segoe UI" w:cs="Segoe UI"/>
          <w:color w:val="374151"/>
          <w:shd w:val="clear" w:color="auto" w:fill="F7F7F8"/>
        </w:rPr>
        <w:t>Raskolnikov’u</w:t>
      </w:r>
      <w:proofErr w:type="spellEnd"/>
      <w:r w:rsidR="00F56777">
        <w:rPr>
          <w:rFonts w:ascii="Segoe UI" w:hAnsi="Segoe UI" w:cs="Segoe UI"/>
          <w:color w:val="374151"/>
          <w:shd w:val="clear" w:color="auto" w:fill="F7F7F8"/>
        </w:rPr>
        <w:t xml:space="preserve"> bu toplum katil yapmıştır evet </w:t>
      </w:r>
      <w:proofErr w:type="spellStart"/>
      <w:r w:rsidR="00F56777">
        <w:rPr>
          <w:rFonts w:ascii="Segoe UI" w:hAnsi="Segoe UI" w:cs="Segoe UI"/>
          <w:color w:val="374151"/>
          <w:shd w:val="clear" w:color="auto" w:fill="F7F7F8"/>
        </w:rPr>
        <w:t>evet</w:t>
      </w:r>
      <w:proofErr w:type="spellEnd"/>
      <w:r w:rsidR="00F56777">
        <w:rPr>
          <w:rFonts w:ascii="Segoe UI" w:hAnsi="Segoe UI" w:cs="Segoe UI"/>
          <w:color w:val="374151"/>
          <w:shd w:val="clear" w:color="auto" w:fill="F7F7F8"/>
        </w:rPr>
        <w:t xml:space="preserve"> katil yapmıştır. Demek ki neymiş siz isterseniz melek gibi olun toplum sizi suça itiyormuş.</w:t>
      </w:r>
    </w:p>
    <w:p w:rsidR="00A07F66" w:rsidRDefault="00A07F66">
      <w:pPr>
        <w:rPr>
          <w:rFonts w:ascii="Segoe UI" w:hAnsi="Segoe UI" w:cs="Segoe UI"/>
          <w:color w:val="374151"/>
          <w:shd w:val="clear" w:color="auto" w:fill="F7F7F8"/>
        </w:rPr>
      </w:pPr>
    </w:p>
    <w:p w:rsidR="00A07F66" w:rsidRDefault="00A07F66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374151"/>
          <w:shd w:val="clear" w:color="auto" w:fill="F7F7F8"/>
        </w:rPr>
        <w:t xml:space="preserve">Gelelim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Victor Hugo’nun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Sefiller’ine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</w:p>
    <w:p w:rsidR="002D6592" w:rsidRDefault="002D6592">
      <w:pPr>
        <w:rPr>
          <w:rFonts w:ascii="Segoe UI" w:hAnsi="Segoe UI" w:cs="Segoe UI"/>
          <w:color w:val="374151"/>
          <w:shd w:val="clear" w:color="auto" w:fill="F7F7F8"/>
        </w:rPr>
      </w:pPr>
      <w:r>
        <w:rPr>
          <w:rFonts w:ascii="Segoe UI" w:hAnsi="Segoe UI" w:cs="Segoe UI"/>
          <w:color w:val="374151"/>
          <w:shd w:val="clear" w:color="auto" w:fill="F7F7F8"/>
        </w:rPr>
        <w:t>Bu roman</w:t>
      </w:r>
      <w:r w:rsidRPr="00A07F66">
        <w:rPr>
          <w:rFonts w:ascii="Segoe UI" w:hAnsi="Segoe UI" w:cs="Segoe UI"/>
          <w:color w:val="374151"/>
          <w:shd w:val="clear" w:color="auto" w:fill="F7F7F8"/>
        </w:rPr>
        <w:t xml:space="preserve"> 19. yüzyıl Fransa'sındaki toplumsal adaletsizliği ve yoksulluğu anlatan bir eserdir. Romanın ana karakteri Jean </w:t>
      </w:r>
      <w:proofErr w:type="spellStart"/>
      <w:r w:rsidRPr="00A07F66">
        <w:rPr>
          <w:rFonts w:ascii="Segoe UI" w:hAnsi="Segoe UI" w:cs="Segoe UI"/>
          <w:color w:val="374151"/>
          <w:shd w:val="clear" w:color="auto" w:fill="F7F7F8"/>
        </w:rPr>
        <w:t>Valjean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 xml:space="preserve"> açlıktan ölmek üzere olan kız kardeşlerinin çocukları için ekmek çaldığı için 5 yıl hapse çarptırılır. Şimdi bu sadece romandır gerçekte olmaz demeyin bizde de sadece baklava çaldığı için yıllarca hapse çarptırılan çocukları arkadaşlarımız bilmez ama hocalarımız hatırlayacaktır.  Neyse konuya dönelim.</w:t>
      </w:r>
    </w:p>
    <w:p w:rsidR="002D6592" w:rsidRDefault="002D6592">
      <w:pPr>
        <w:rPr>
          <w:rFonts w:ascii="Segoe UI" w:hAnsi="Segoe UI" w:cs="Segoe UI"/>
          <w:color w:val="374151"/>
          <w:shd w:val="clear" w:color="auto" w:fill="F7F7F8"/>
        </w:rPr>
      </w:pP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Sefiller’in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yazıldığı yılların Fransa’sı da tıpkı Suç ve Ceza’nın yazıldığı yılların Rusya’sı gibidir. </w:t>
      </w:r>
      <w:r w:rsidR="002C6118" w:rsidRPr="00A07F66">
        <w:rPr>
          <w:rFonts w:ascii="Segoe UI" w:hAnsi="Segoe UI" w:cs="Segoe UI"/>
          <w:color w:val="374151"/>
          <w:shd w:val="clear" w:color="auto" w:fill="F7F7F8"/>
        </w:rPr>
        <w:t>19. yüzyıl Fransa'sı</w:t>
      </w:r>
      <w:r w:rsidR="002C6118">
        <w:rPr>
          <w:rFonts w:ascii="Segoe UI" w:hAnsi="Segoe UI" w:cs="Segoe UI"/>
          <w:color w:val="374151"/>
          <w:shd w:val="clear" w:color="auto" w:fill="F7F7F8"/>
        </w:rPr>
        <w:t xml:space="preserve"> </w:t>
      </w:r>
      <w:r w:rsidR="002C6118" w:rsidRPr="00A07F66">
        <w:rPr>
          <w:rFonts w:ascii="Segoe UI" w:hAnsi="Segoe UI" w:cs="Segoe UI"/>
          <w:color w:val="374151"/>
          <w:shd w:val="clear" w:color="auto" w:fill="F7F7F8"/>
        </w:rPr>
        <w:t>toplumsal adaletsizliği</w:t>
      </w:r>
      <w:r w:rsidR="002C6118">
        <w:rPr>
          <w:rFonts w:ascii="Segoe UI" w:hAnsi="Segoe UI" w:cs="Segoe UI"/>
          <w:color w:val="374151"/>
          <w:shd w:val="clear" w:color="auto" w:fill="F7F7F8"/>
        </w:rPr>
        <w:t>n</w:t>
      </w:r>
      <w:r w:rsidR="002C6118" w:rsidRPr="00A07F66">
        <w:rPr>
          <w:rFonts w:ascii="Segoe UI" w:hAnsi="Segoe UI" w:cs="Segoe UI"/>
          <w:color w:val="374151"/>
          <w:shd w:val="clear" w:color="auto" w:fill="F7F7F8"/>
        </w:rPr>
        <w:t xml:space="preserve"> ve yoksul</w:t>
      </w:r>
      <w:r w:rsidR="002C6118">
        <w:rPr>
          <w:rFonts w:ascii="Segoe UI" w:hAnsi="Segoe UI" w:cs="Segoe UI"/>
          <w:color w:val="374151"/>
          <w:shd w:val="clear" w:color="auto" w:fill="F7F7F8"/>
        </w:rPr>
        <w:t xml:space="preserve">luğun zirve yaptığı yıllardır. İşte bu toplumsal </w:t>
      </w:r>
      <w:r w:rsidR="002C6118">
        <w:rPr>
          <w:rFonts w:ascii="Segoe UI" w:hAnsi="Segoe UI" w:cs="Segoe UI"/>
          <w:color w:val="374151"/>
          <w:shd w:val="clear" w:color="auto" w:fill="F7F7F8"/>
        </w:rPr>
        <w:lastRenderedPageBreak/>
        <w:t xml:space="preserve">yapı gerçekte iyi yürekli bir insanı suçlu hale getirmiş, 1 somun ekmek çaldığı için yıllarca hapis </w:t>
      </w:r>
      <w:r w:rsidR="004057F7">
        <w:rPr>
          <w:rFonts w:ascii="Segoe UI" w:hAnsi="Segoe UI" w:cs="Segoe UI"/>
          <w:color w:val="374151"/>
          <w:shd w:val="clear" w:color="auto" w:fill="F7F7F8"/>
        </w:rPr>
        <w:t>yatırmıştır.</w:t>
      </w:r>
    </w:p>
    <w:p w:rsidR="002C6118" w:rsidRDefault="002C6118">
      <w:pPr>
        <w:rPr>
          <w:rFonts w:ascii="Segoe UI" w:hAnsi="Segoe UI" w:cs="Segoe UI"/>
          <w:color w:val="374151"/>
          <w:shd w:val="clear" w:color="auto" w:fill="F7F7F8"/>
        </w:rPr>
      </w:pPr>
    </w:p>
    <w:p w:rsidR="002C6118" w:rsidRDefault="002C6118">
      <w:pPr>
        <w:rPr>
          <w:rFonts w:ascii="Segoe UI" w:hAnsi="Segoe UI" w:cs="Segoe UI"/>
          <w:color w:val="374151"/>
          <w:shd w:val="clear" w:color="auto" w:fill="F7F7F8"/>
        </w:rPr>
      </w:pPr>
      <w:r>
        <w:rPr>
          <w:rFonts w:ascii="Segoe UI" w:hAnsi="Segoe UI" w:cs="Segoe UI"/>
          <w:color w:val="374151"/>
          <w:shd w:val="clear" w:color="auto" w:fill="F7F7F8"/>
        </w:rPr>
        <w:t xml:space="preserve">Gelelim genç yaşlarda kaybettiğimiz Sabahattin Ali’ye ve onun Kuyucaklı Yusuf’una. </w:t>
      </w:r>
    </w:p>
    <w:p w:rsidR="002C6118" w:rsidRDefault="002C6118">
      <w:pPr>
        <w:rPr>
          <w:rFonts w:ascii="Segoe UI" w:hAnsi="Segoe UI" w:cs="Segoe UI"/>
          <w:color w:val="374151"/>
          <w:shd w:val="clear" w:color="auto" w:fill="F7F7F8"/>
        </w:rPr>
      </w:pPr>
      <w:r>
        <w:rPr>
          <w:rFonts w:ascii="Segoe UI" w:hAnsi="Segoe UI" w:cs="Segoe UI"/>
          <w:color w:val="374151"/>
          <w:shd w:val="clear" w:color="auto" w:fill="F7F7F8"/>
        </w:rPr>
        <w:t xml:space="preserve">Yusuf henüz çocukken gözleri önünde anne ve babası eşkıyalar tarafından öldürülür. </w:t>
      </w:r>
      <w:r w:rsidR="00FE553C">
        <w:rPr>
          <w:rFonts w:ascii="Segoe UI" w:hAnsi="Segoe UI" w:cs="Segoe UI"/>
          <w:color w:val="374151"/>
          <w:shd w:val="clear" w:color="auto" w:fill="F7F7F8"/>
        </w:rPr>
        <w:t>Henüz çocuk yaşta suçla tanışmıştır. Okula başlar ama okulda da sürekli itilir kakılır ve çok zeki olmasına rağmen bu yüzden okulu bırakır</w:t>
      </w:r>
      <w:r w:rsidR="004057F7">
        <w:rPr>
          <w:rFonts w:ascii="Segoe UI" w:hAnsi="Segoe UI" w:cs="Segoe UI"/>
          <w:color w:val="374151"/>
          <w:shd w:val="clear" w:color="auto" w:fill="F7F7F8"/>
        </w:rPr>
        <w:t>,</w:t>
      </w:r>
      <w:r w:rsidR="00FE553C">
        <w:rPr>
          <w:rFonts w:ascii="Segoe UI" w:hAnsi="Segoe UI" w:cs="Segoe UI"/>
          <w:color w:val="374151"/>
          <w:shd w:val="clear" w:color="auto" w:fill="F7F7F8"/>
        </w:rPr>
        <w:t xml:space="preserve"> okumaz. Bu ortamda büyür delikanlı olur,</w:t>
      </w:r>
      <w:r>
        <w:rPr>
          <w:rFonts w:ascii="Segoe UI" w:hAnsi="Segoe UI" w:cs="Segoe UI"/>
          <w:color w:val="374151"/>
          <w:shd w:val="clear" w:color="auto" w:fill="F7F7F8"/>
        </w:rPr>
        <w:t xml:space="preserve"> </w:t>
      </w:r>
      <w:proofErr w:type="spellStart"/>
      <w:r w:rsidR="00FE553C">
        <w:rPr>
          <w:rFonts w:ascii="Segoe UI" w:hAnsi="Segoe UI" w:cs="Segoe UI"/>
          <w:color w:val="374151"/>
          <w:shd w:val="clear" w:color="auto" w:fill="F7F7F8"/>
        </w:rPr>
        <w:t>k</w:t>
      </w:r>
      <w:r>
        <w:rPr>
          <w:rFonts w:ascii="Segoe UI" w:hAnsi="Segoe UI" w:cs="Segoe UI"/>
          <w:color w:val="374151"/>
          <w:shd w:val="clear" w:color="auto" w:fill="F7F7F8"/>
        </w:rPr>
        <w:t>aymakam</w:t>
      </w:r>
      <w:r w:rsidR="00FE553C">
        <w:rPr>
          <w:rFonts w:ascii="Segoe UI" w:hAnsi="Segoe UI" w:cs="Segoe UI"/>
          <w:color w:val="374151"/>
          <w:shd w:val="clear" w:color="auto" w:fill="F7F7F8"/>
        </w:rPr>
        <w:t>’ın</w:t>
      </w:r>
      <w:proofErr w:type="spellEnd"/>
      <w:r w:rsidR="00FE553C">
        <w:rPr>
          <w:rFonts w:ascii="Segoe UI" w:hAnsi="Segoe UI" w:cs="Segoe UI"/>
          <w:color w:val="374151"/>
          <w:shd w:val="clear" w:color="auto" w:fill="F7F7F8"/>
        </w:rPr>
        <w:t xml:space="preserve"> kızı Muazzez’e </w:t>
      </w:r>
      <w:proofErr w:type="gramStart"/>
      <w:r w:rsidR="00FE553C">
        <w:rPr>
          <w:rFonts w:ascii="Segoe UI" w:hAnsi="Segoe UI" w:cs="Segoe UI"/>
          <w:color w:val="374151"/>
          <w:shd w:val="clear" w:color="auto" w:fill="F7F7F8"/>
        </w:rPr>
        <w:t>aşık</w:t>
      </w:r>
      <w:proofErr w:type="gramEnd"/>
      <w:r w:rsidR="00FE553C">
        <w:rPr>
          <w:rFonts w:ascii="Segoe UI" w:hAnsi="Segoe UI" w:cs="Segoe UI"/>
          <w:color w:val="374151"/>
          <w:shd w:val="clear" w:color="auto" w:fill="F7F7F8"/>
        </w:rPr>
        <w:t xml:space="preserve"> olur, Muazzez de onu sever. Tek istedikleri mütevazı, sakin bir yaşam sürmektir ama etrafındaki insanlar bir türlü rahat bırakmazlar onları. Muazzez’in </w:t>
      </w:r>
      <w:proofErr w:type="gramStart"/>
      <w:r w:rsidR="00FE553C">
        <w:rPr>
          <w:rFonts w:ascii="Segoe UI" w:hAnsi="Segoe UI" w:cs="Segoe UI"/>
          <w:color w:val="374151"/>
          <w:shd w:val="clear" w:color="auto" w:fill="F7F7F8"/>
        </w:rPr>
        <w:t xml:space="preserve">annesi </w:t>
      </w:r>
      <w:r>
        <w:rPr>
          <w:rFonts w:ascii="Segoe UI" w:hAnsi="Segoe UI" w:cs="Segoe UI"/>
          <w:color w:val="374151"/>
          <w:shd w:val="clear" w:color="auto" w:fill="F7F7F8"/>
        </w:rPr>
        <w:t xml:space="preserve"> </w:t>
      </w:r>
      <w:r w:rsidR="00FE553C" w:rsidRPr="00FE553C">
        <w:rPr>
          <w:rFonts w:ascii="Segoe UI" w:hAnsi="Segoe UI" w:cs="Segoe UI"/>
          <w:color w:val="374151"/>
          <w:shd w:val="clear" w:color="auto" w:fill="F7F7F8"/>
        </w:rPr>
        <w:t>Şahende</w:t>
      </w:r>
      <w:proofErr w:type="gramEnd"/>
      <w:r w:rsidR="00FE553C" w:rsidRPr="00FE553C">
        <w:rPr>
          <w:rFonts w:ascii="Segoe UI" w:hAnsi="Segoe UI" w:cs="Segoe UI"/>
          <w:color w:val="374151"/>
          <w:shd w:val="clear" w:color="auto" w:fill="F7F7F8"/>
        </w:rPr>
        <w:t xml:space="preserve"> Hanım</w:t>
      </w:r>
      <w:r w:rsidR="00FE553C">
        <w:rPr>
          <w:rFonts w:ascii="Segoe UI" w:hAnsi="Segoe UI" w:cs="Segoe UI"/>
          <w:color w:val="374151"/>
          <w:shd w:val="clear" w:color="auto" w:fill="F7F7F8"/>
        </w:rPr>
        <w:t xml:space="preserve"> Yusuf’u hiç sevmez eline geçen her fırsatta onu hırpalar. </w:t>
      </w:r>
    </w:p>
    <w:p w:rsidR="00FE553C" w:rsidRDefault="00FE553C">
      <w:pPr>
        <w:rPr>
          <w:rFonts w:ascii="Segoe UI" w:hAnsi="Segoe UI" w:cs="Segoe UI"/>
          <w:color w:val="374151"/>
          <w:shd w:val="clear" w:color="auto" w:fill="F7F7F8"/>
        </w:rPr>
      </w:pPr>
      <w:r>
        <w:rPr>
          <w:rFonts w:ascii="Segoe UI" w:hAnsi="Segoe UI" w:cs="Segoe UI"/>
          <w:color w:val="374151"/>
          <w:shd w:val="clear" w:color="auto" w:fill="F7F7F8"/>
        </w:rPr>
        <w:t xml:space="preserve">Yusuf suça bulaşmadan Muazzez’iyle mutlu bir yaşam sürmek ister ama her defasında </w:t>
      </w:r>
      <w:r w:rsidR="004057F7">
        <w:rPr>
          <w:rFonts w:ascii="Segoe UI" w:hAnsi="Segoe UI" w:cs="Segoe UI"/>
          <w:color w:val="374151"/>
          <w:shd w:val="clear" w:color="auto" w:fill="F7F7F8"/>
        </w:rPr>
        <w:t xml:space="preserve">toplum adeta sözleşmişçesine buna </w:t>
      </w:r>
      <w:proofErr w:type="gramStart"/>
      <w:r w:rsidR="004057F7">
        <w:rPr>
          <w:rFonts w:ascii="Segoe UI" w:hAnsi="Segoe UI" w:cs="Segoe UI"/>
          <w:color w:val="374151"/>
          <w:shd w:val="clear" w:color="auto" w:fill="F7F7F8"/>
        </w:rPr>
        <w:t>mani</w:t>
      </w:r>
      <w:proofErr w:type="gramEnd"/>
      <w:r w:rsidR="004057F7">
        <w:rPr>
          <w:rFonts w:ascii="Segoe UI" w:hAnsi="Segoe UI" w:cs="Segoe UI"/>
          <w:color w:val="374151"/>
          <w:shd w:val="clear" w:color="auto" w:fill="F7F7F8"/>
        </w:rPr>
        <w:t xml:space="preserve"> olur.</w:t>
      </w:r>
    </w:p>
    <w:p w:rsidR="00FE553C" w:rsidRDefault="00FE553C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FE553C">
        <w:rPr>
          <w:rFonts w:ascii="Arial" w:hAnsi="Arial" w:cs="Arial"/>
          <w:color w:val="4D5156"/>
          <w:sz w:val="21"/>
          <w:szCs w:val="21"/>
          <w:shd w:val="clear" w:color="auto" w:fill="FFFFFF"/>
        </w:rPr>
        <w:t>Yusuf ve Muazzez bir gün bayram yerine giderler. Kasabanın külhanbeyi, hovardalığıyla ün salmış Şakir, Yusuf’un yanında Muazzez’e laf atar, ona sarkıntılık yapmaya kalkar. Bunun üzerine Yusuf onu oracıkta döver.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FE553C">
        <w:rPr>
          <w:rFonts w:ascii="Arial" w:hAnsi="Arial" w:cs="Arial"/>
          <w:color w:val="4D5156"/>
          <w:sz w:val="21"/>
          <w:szCs w:val="21"/>
          <w:shd w:val="clear" w:color="auto" w:fill="FFFFFF"/>
        </w:rPr>
        <w:t>Şakir, bunu hiç unutmaz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ve Yusuf’a kin tutar.</w:t>
      </w:r>
    </w:p>
    <w:p w:rsidR="00FE553C" w:rsidRDefault="00FE553C">
      <w:pPr>
        <w:rPr>
          <w:rFonts w:ascii="Segoe UI" w:hAnsi="Segoe UI" w:cs="Segoe UI"/>
          <w:color w:val="374151"/>
          <w:shd w:val="clear" w:color="auto" w:fill="F7F7F8"/>
        </w:rPr>
      </w:pPr>
      <w:r w:rsidRPr="00FE553C">
        <w:rPr>
          <w:rFonts w:ascii="Arial" w:hAnsi="Arial" w:cs="Arial"/>
          <w:color w:val="4D5156"/>
          <w:sz w:val="21"/>
          <w:szCs w:val="21"/>
          <w:shd w:val="clear" w:color="auto" w:fill="FFFFFF"/>
        </w:rPr>
        <w:t>Yusuf gezici köy tahsildarlığı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işine girer. Bu yüzden karısını annesine bırakıp günlerce </w:t>
      </w:r>
      <w:r w:rsidR="004057F7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köyleri gezmek zorunda kalır. Bu esnada </w:t>
      </w:r>
      <w:r w:rsidR="004057F7" w:rsidRPr="00FE553C">
        <w:rPr>
          <w:rFonts w:ascii="Segoe UI" w:hAnsi="Segoe UI" w:cs="Segoe UI"/>
          <w:color w:val="374151"/>
          <w:shd w:val="clear" w:color="auto" w:fill="F7F7F8"/>
        </w:rPr>
        <w:t>Şahende Hanım</w:t>
      </w:r>
      <w:r w:rsidR="004057F7">
        <w:rPr>
          <w:rFonts w:ascii="Segoe UI" w:hAnsi="Segoe UI" w:cs="Segoe UI"/>
          <w:color w:val="374151"/>
          <w:shd w:val="clear" w:color="auto" w:fill="F7F7F8"/>
        </w:rPr>
        <w:t xml:space="preserve"> eve kasabanın ileri gelenlerini davet eder, içki masaları kurulur. Kendi öz kızını kötü yollara sürükler. Bir gün eve dönen Yusuf karısını sarhoşların içki masalarında bulur ve silahını çekip oradakileri öldürür. </w:t>
      </w:r>
    </w:p>
    <w:p w:rsidR="004057F7" w:rsidRDefault="004057F7">
      <w:pPr>
        <w:rPr>
          <w:rFonts w:ascii="Segoe UI" w:hAnsi="Segoe UI" w:cs="Segoe UI"/>
          <w:color w:val="374151"/>
          <w:shd w:val="clear" w:color="auto" w:fill="F7F7F8"/>
        </w:rPr>
      </w:pPr>
      <w:r>
        <w:rPr>
          <w:rFonts w:ascii="Segoe UI" w:hAnsi="Segoe UI" w:cs="Segoe UI"/>
          <w:color w:val="374151"/>
          <w:shd w:val="clear" w:color="auto" w:fill="F7F7F8"/>
        </w:rPr>
        <w:t xml:space="preserve">Gördünüz mü Yusuf sadece sevdiğiyle mutlu olmak, mütevazı bir hayat sürmek istemişti ama bu toplum </w:t>
      </w:r>
      <w:proofErr w:type="gramStart"/>
      <w:r>
        <w:rPr>
          <w:rFonts w:ascii="Segoe UI" w:hAnsi="Segoe UI" w:cs="Segoe UI"/>
          <w:color w:val="374151"/>
          <w:shd w:val="clear" w:color="auto" w:fill="F7F7F8"/>
        </w:rPr>
        <w:t>ona  müsaade</w:t>
      </w:r>
      <w:proofErr w:type="gramEnd"/>
      <w:r>
        <w:rPr>
          <w:rFonts w:ascii="Segoe UI" w:hAnsi="Segoe UI" w:cs="Segoe UI"/>
          <w:color w:val="374151"/>
          <w:shd w:val="clear" w:color="auto" w:fill="F7F7F8"/>
        </w:rPr>
        <w:t xml:space="preserve"> etmedi ve onu suça sürükledi.</w:t>
      </w:r>
    </w:p>
    <w:p w:rsidR="00587914" w:rsidRDefault="00587914">
      <w:pPr>
        <w:rPr>
          <w:rFonts w:ascii="Segoe UI" w:hAnsi="Segoe UI" w:cs="Segoe UI"/>
          <w:color w:val="374151"/>
          <w:shd w:val="clear" w:color="auto" w:fill="F7F7F8"/>
        </w:rPr>
      </w:pPr>
      <w:r>
        <w:rPr>
          <w:rFonts w:ascii="Segoe UI" w:hAnsi="Segoe UI" w:cs="Segoe UI"/>
          <w:color w:val="374151"/>
          <w:shd w:val="clear" w:color="auto" w:fill="F7F7F8"/>
        </w:rPr>
        <w:t xml:space="preserve">Zamanım burada tükendiği için örneklerimi artıramıyorum. Görüldüğü gibi Türk ve dünya edebiyatının büyük sanatçıları da kişiye suçu işleten toplumdur diyor. </w:t>
      </w:r>
    </w:p>
    <w:p w:rsidR="00587914" w:rsidRDefault="00587914">
      <w:pPr>
        <w:rPr>
          <w:rFonts w:ascii="Segoe UI" w:hAnsi="Segoe UI" w:cs="Segoe UI"/>
          <w:color w:val="374151"/>
          <w:shd w:val="clear" w:color="auto" w:fill="F7F7F8"/>
        </w:rPr>
      </w:pPr>
      <w:r>
        <w:rPr>
          <w:rFonts w:ascii="Segoe UI" w:hAnsi="Segoe UI" w:cs="Segoe UI"/>
          <w:color w:val="374151"/>
          <w:shd w:val="clear" w:color="auto" w:fill="F7F7F8"/>
        </w:rPr>
        <w:t>Beni dinlediğiniz için hepinize teşekkür ediyorum.</w:t>
      </w:r>
    </w:p>
    <w:p w:rsidR="00A97764" w:rsidRDefault="00A97764">
      <w:pPr>
        <w:rPr>
          <w:rFonts w:ascii="Segoe UI" w:hAnsi="Segoe UI" w:cs="Segoe UI"/>
          <w:color w:val="374151"/>
          <w:shd w:val="clear" w:color="auto" w:fill="F7F7F8"/>
        </w:rPr>
      </w:pPr>
    </w:p>
    <w:p w:rsidR="00A97764" w:rsidRDefault="00A97764">
      <w:pPr>
        <w:rPr>
          <w:rFonts w:ascii="Segoe UI" w:hAnsi="Segoe UI" w:cs="Segoe UI"/>
          <w:color w:val="374151"/>
          <w:shd w:val="clear" w:color="auto" w:fill="F7F7F8"/>
        </w:rPr>
      </w:pPr>
    </w:p>
    <w:p w:rsidR="00D36064" w:rsidRDefault="00D36064">
      <w:pPr>
        <w:rPr>
          <w:rFonts w:ascii="Segoe UI" w:hAnsi="Segoe UI" w:cs="Segoe UI"/>
          <w:color w:val="374151"/>
          <w:shd w:val="clear" w:color="auto" w:fill="F7F7F8"/>
        </w:rPr>
      </w:pPr>
    </w:p>
    <w:p w:rsidR="00D36064" w:rsidRDefault="00D36064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A07F66" w:rsidRDefault="00A07F66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A07F66" w:rsidRDefault="00A07F66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sectPr w:rsidR="00A0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FA"/>
    <w:rsid w:val="000D55FA"/>
    <w:rsid w:val="00171D89"/>
    <w:rsid w:val="002C6118"/>
    <w:rsid w:val="002D6592"/>
    <w:rsid w:val="004057F7"/>
    <w:rsid w:val="00587914"/>
    <w:rsid w:val="00984B61"/>
    <w:rsid w:val="00A07F66"/>
    <w:rsid w:val="00A97764"/>
    <w:rsid w:val="00BC520F"/>
    <w:rsid w:val="00C275AB"/>
    <w:rsid w:val="00D36064"/>
    <w:rsid w:val="00F56777"/>
    <w:rsid w:val="00F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B9164-D315-42C9-98AF-9CE89206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Kenan</dc:creator>
  <cp:keywords/>
  <dc:description/>
  <cp:lastModifiedBy>Yusuf Kenan</cp:lastModifiedBy>
  <cp:revision>2</cp:revision>
  <dcterms:created xsi:type="dcterms:W3CDTF">2023-04-20T20:11:00Z</dcterms:created>
  <dcterms:modified xsi:type="dcterms:W3CDTF">2023-04-20T20:11:00Z</dcterms:modified>
</cp:coreProperties>
</file>